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7C" w:rsidRDefault="00B9587C" w:rsidP="00D86289">
      <w:pPr>
        <w:widowControl w:val="0"/>
        <w:tabs>
          <w:tab w:val="left" w:pos="5812"/>
        </w:tabs>
        <w:ind w:right="3686" w:firstLine="0"/>
        <w:rPr>
          <w:sz w:val="30"/>
          <w:szCs w:val="30"/>
        </w:rPr>
      </w:pPr>
    </w:p>
    <w:p w:rsidR="00D86289" w:rsidRDefault="00D86289" w:rsidP="00D86289">
      <w:pPr>
        <w:widowControl w:val="0"/>
        <w:tabs>
          <w:tab w:val="left" w:pos="5812"/>
        </w:tabs>
        <w:ind w:right="3686" w:firstLine="0"/>
        <w:rPr>
          <w:sz w:val="30"/>
          <w:szCs w:val="30"/>
        </w:rPr>
      </w:pPr>
      <w:r>
        <w:rPr>
          <w:sz w:val="30"/>
          <w:szCs w:val="30"/>
        </w:rPr>
        <w:t>ИЗМЕНЕНИЯ И ДОПОЛНЕНИЯ №2</w:t>
      </w:r>
    </w:p>
    <w:p w:rsidR="00D86289" w:rsidRDefault="00D86289" w:rsidP="00D86289">
      <w:pPr>
        <w:widowControl w:val="0"/>
        <w:tabs>
          <w:tab w:val="left" w:pos="5812"/>
        </w:tabs>
        <w:ind w:right="3686" w:firstLine="0"/>
        <w:rPr>
          <w:sz w:val="30"/>
          <w:szCs w:val="30"/>
        </w:rPr>
      </w:pPr>
      <w:r>
        <w:rPr>
          <w:sz w:val="30"/>
          <w:szCs w:val="30"/>
        </w:rPr>
        <w:t>в коллективный договор государственного учреждения дополнительного образования «Шумилинский районный центр детей и молодёжи» на 2022-2025 годы</w:t>
      </w:r>
    </w:p>
    <w:p w:rsidR="00D86289" w:rsidRDefault="00D86289" w:rsidP="00D86289"/>
    <w:p w:rsidR="00D86289" w:rsidRDefault="00D86289" w:rsidP="00D86289">
      <w:pPr>
        <w:pStyle w:val="3"/>
        <w:shd w:val="clear" w:color="auto" w:fill="auto"/>
        <w:spacing w:after="0" w:line="240" w:lineRule="auto"/>
        <w:ind w:left="20" w:right="20" w:firstLine="6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Внести в Коллективный договор Государственного учреждения дополнительного образования </w:t>
      </w:r>
      <w:r>
        <w:rPr>
          <w:sz w:val="30"/>
          <w:szCs w:val="30"/>
        </w:rPr>
        <w:t xml:space="preserve">«Шумилинский районный центр детей и молодёжи» </w:t>
      </w:r>
      <w:r>
        <w:rPr>
          <w:color w:val="000000"/>
          <w:sz w:val="30"/>
          <w:szCs w:val="30"/>
        </w:rPr>
        <w:t xml:space="preserve">на 2022-2025 годы </w:t>
      </w:r>
      <w:r>
        <w:rPr>
          <w:spacing w:val="-4"/>
          <w:sz w:val="30"/>
          <w:szCs w:val="30"/>
        </w:rPr>
        <w:t>(далее - Коллективный договор</w:t>
      </w:r>
      <w:r>
        <w:rPr>
          <w:sz w:val="30"/>
          <w:szCs w:val="30"/>
          <w:lang w:val="be-BY"/>
        </w:rPr>
        <w:t>)</w:t>
      </w:r>
      <w:r>
        <w:rPr>
          <w:spacing w:val="-4"/>
          <w:sz w:val="30"/>
          <w:szCs w:val="30"/>
          <w:lang w:val="be-BY"/>
        </w:rPr>
        <w:t xml:space="preserve"> </w:t>
      </w:r>
      <w:r w:rsidR="002F2D68">
        <w:rPr>
          <w:color w:val="000000"/>
          <w:sz w:val="30"/>
          <w:szCs w:val="30"/>
        </w:rPr>
        <w:t xml:space="preserve">следующие </w:t>
      </w:r>
      <w:r>
        <w:rPr>
          <w:color w:val="000000"/>
          <w:sz w:val="30"/>
          <w:szCs w:val="30"/>
        </w:rPr>
        <w:t>дополнения:</w:t>
      </w:r>
    </w:p>
    <w:p w:rsidR="00D86289" w:rsidRDefault="00D86289" w:rsidP="00D86289">
      <w:r>
        <w:t xml:space="preserve">1. </w:t>
      </w:r>
      <w:r>
        <w:rPr>
          <w:rFonts w:cs="Times New Roman"/>
          <w:sz w:val="30"/>
          <w:szCs w:val="30"/>
        </w:rPr>
        <w:t>Коллективный договор дополнить Приложениями 20, 21</w:t>
      </w:r>
      <w:r>
        <w:t>:</w:t>
      </w:r>
    </w:p>
    <w:p w:rsidR="00D86289" w:rsidRDefault="00D86289" w:rsidP="00D86289">
      <w:pPr>
        <w:rPr>
          <w:sz w:val="30"/>
          <w:szCs w:val="30"/>
        </w:rPr>
      </w:pPr>
      <w:r>
        <w:t xml:space="preserve">1.1. </w:t>
      </w:r>
      <w:r>
        <w:rPr>
          <w:sz w:val="30"/>
          <w:szCs w:val="30"/>
        </w:rPr>
        <w:t>Приложение 20. «Положение о размерах, порядке и условиях премирования работников стационарного круглосуточного оздоровительного лагеря «Алый парус» государственного учреждения дополнительного образования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Шумилинский районный центр детей и молодежи</w:t>
      </w:r>
      <w:r w:rsidRPr="00902D35">
        <w:rPr>
          <w:rFonts w:cs="Times New Roman"/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на 2023-2025 годы». (прилагается).</w:t>
      </w:r>
      <w:r w:rsidRPr="00D86289">
        <w:rPr>
          <w:sz w:val="30"/>
          <w:szCs w:val="30"/>
        </w:rPr>
        <w:t xml:space="preserve"> </w:t>
      </w:r>
    </w:p>
    <w:p w:rsidR="00D86289" w:rsidRDefault="00D86289" w:rsidP="00D86289">
      <w:pPr>
        <w:rPr>
          <w:sz w:val="30"/>
          <w:szCs w:val="30"/>
        </w:rPr>
      </w:pPr>
      <w:r>
        <w:rPr>
          <w:sz w:val="30"/>
          <w:szCs w:val="30"/>
        </w:rPr>
        <w:t>1.2. Приложение 21.</w:t>
      </w:r>
      <w:r w:rsidRPr="007D78F8">
        <w:rPr>
          <w:sz w:val="30"/>
          <w:szCs w:val="30"/>
        </w:rPr>
        <w:t xml:space="preserve"> </w:t>
      </w:r>
      <w:r>
        <w:rPr>
          <w:sz w:val="30"/>
          <w:szCs w:val="30"/>
        </w:rPr>
        <w:t>«Положение о материальном стимулировании (установлении надбавок) педагогическим работникам, рабочим стационарного круглосуточного оздоровительного лагеря «Алый парус» государственного учреждения дополнительного образования</w:t>
      </w:r>
      <w:r>
        <w:rPr>
          <w:sz w:val="30"/>
          <w:szCs w:val="30"/>
          <w:lang w:val="be-BY"/>
        </w:rPr>
        <w:t xml:space="preserve">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  <w:lang w:val="be-BY"/>
        </w:rPr>
        <w:t>Шумилинский районный центр детей и молодежи</w:t>
      </w:r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на 2023-2025 годы</w:t>
      </w:r>
    </w:p>
    <w:p w:rsidR="00D86289" w:rsidRDefault="00D86289" w:rsidP="00D86289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86289" w:rsidRDefault="00D86289" w:rsidP="00D86289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Изменения и дополнения в коллективный договор одобрены на профсоюзном собрании государственного учреждения дополнительного образования «Шумилинский районный центр детей и молодёжи» 12 июня 2023 года, протокол №2.</w:t>
      </w:r>
    </w:p>
    <w:p w:rsidR="00D86289" w:rsidRDefault="00D86289" w:rsidP="00D86289">
      <w:pPr>
        <w:widowControl w:val="0"/>
        <w:rPr>
          <w:sz w:val="30"/>
          <w:szCs w:val="30"/>
        </w:rPr>
      </w:pPr>
    </w:p>
    <w:p w:rsidR="00D86289" w:rsidRPr="00AC05A9" w:rsidRDefault="00D86289" w:rsidP="00D86289">
      <w:pPr>
        <w:spacing w:after="240"/>
        <w:ind w:firstLine="0"/>
        <w:rPr>
          <w:sz w:val="30"/>
          <w:szCs w:val="30"/>
        </w:rPr>
      </w:pPr>
      <w:r w:rsidRPr="005525A0">
        <w:rPr>
          <w:sz w:val="30"/>
          <w:szCs w:val="30"/>
        </w:rPr>
        <w:t>Директор РЦДиМ</w:t>
      </w:r>
      <w:r w:rsidRPr="005525A0">
        <w:rPr>
          <w:sz w:val="30"/>
          <w:szCs w:val="30"/>
        </w:rPr>
        <w:tab/>
      </w:r>
      <w:r w:rsidRPr="005525A0">
        <w:rPr>
          <w:sz w:val="30"/>
          <w:szCs w:val="30"/>
        </w:rPr>
        <w:tab/>
      </w:r>
      <w:r w:rsidRPr="005525A0">
        <w:rPr>
          <w:sz w:val="30"/>
          <w:szCs w:val="30"/>
        </w:rPr>
        <w:tab/>
      </w:r>
      <w:r w:rsidRPr="005525A0">
        <w:rPr>
          <w:sz w:val="30"/>
          <w:szCs w:val="30"/>
        </w:rPr>
        <w:tab/>
      </w:r>
      <w:r w:rsidRPr="005525A0">
        <w:rPr>
          <w:sz w:val="30"/>
          <w:szCs w:val="30"/>
        </w:rPr>
        <w:tab/>
        <w:t>Председатель П</w:t>
      </w:r>
      <w:r>
        <w:rPr>
          <w:sz w:val="30"/>
          <w:szCs w:val="30"/>
        </w:rPr>
        <w:t>рофкома</w:t>
      </w:r>
    </w:p>
    <w:p w:rsidR="00D86289" w:rsidRDefault="00D86289" w:rsidP="00D86289">
      <w:pPr>
        <w:widowControl w:val="0"/>
        <w:tabs>
          <w:tab w:val="left" w:pos="1185"/>
        </w:tabs>
        <w:ind w:firstLine="0"/>
        <w:rPr>
          <w:sz w:val="30"/>
          <w:szCs w:val="30"/>
        </w:rPr>
      </w:pPr>
      <w:r w:rsidRPr="005525A0">
        <w:rPr>
          <w:sz w:val="30"/>
          <w:szCs w:val="30"/>
        </w:rPr>
        <w:t>_________</w:t>
      </w:r>
      <w:r>
        <w:rPr>
          <w:sz w:val="30"/>
          <w:szCs w:val="30"/>
        </w:rPr>
        <w:t>Н.Л.Петровская</w:t>
      </w:r>
      <w:r w:rsidRPr="005525A0">
        <w:rPr>
          <w:sz w:val="30"/>
          <w:szCs w:val="30"/>
        </w:rPr>
        <w:tab/>
      </w:r>
      <w:r w:rsidRPr="005525A0">
        <w:rPr>
          <w:sz w:val="30"/>
          <w:szCs w:val="30"/>
        </w:rPr>
        <w:tab/>
      </w:r>
      <w:r w:rsidRPr="005525A0">
        <w:rPr>
          <w:sz w:val="30"/>
          <w:szCs w:val="30"/>
        </w:rPr>
        <w:tab/>
      </w:r>
      <w:r w:rsidRPr="005525A0">
        <w:rPr>
          <w:sz w:val="30"/>
          <w:szCs w:val="30"/>
        </w:rPr>
        <w:tab/>
        <w:t>_________В.В. Бадещенкова</w:t>
      </w:r>
    </w:p>
    <w:p w:rsidR="00D86289" w:rsidRDefault="00D86289" w:rsidP="00D86289">
      <w:pPr>
        <w:widowControl w:val="0"/>
        <w:rPr>
          <w:spacing w:val="-6"/>
          <w:sz w:val="30"/>
          <w:szCs w:val="30"/>
        </w:rPr>
      </w:pPr>
    </w:p>
    <w:p w:rsidR="00847472" w:rsidRDefault="00847472" w:rsidP="00847472">
      <w:pPr>
        <w:pageBreakBefore/>
        <w:tabs>
          <w:tab w:val="left" w:pos="4980"/>
        </w:tabs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D86289">
        <w:rPr>
          <w:sz w:val="30"/>
          <w:szCs w:val="30"/>
        </w:rPr>
        <w:t>20</w:t>
      </w:r>
    </w:p>
    <w:p w:rsidR="00847472" w:rsidRDefault="00847472" w:rsidP="00847472">
      <w:pPr>
        <w:ind w:left="4956" w:firstLine="0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847472" w:rsidRDefault="00847472" w:rsidP="00847472">
      <w:pPr>
        <w:ind w:left="4956" w:firstLine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Директор ГУДО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>Шумилинский районный центр детей и молодежи</w:t>
      </w:r>
      <w:r>
        <w:rPr>
          <w:rFonts w:cs="Times New Roman"/>
          <w:sz w:val="30"/>
          <w:szCs w:val="30"/>
        </w:rPr>
        <w:t>»</w:t>
      </w:r>
    </w:p>
    <w:p w:rsidR="00847472" w:rsidRDefault="00847472" w:rsidP="00847472">
      <w:pPr>
        <w:ind w:left="4956" w:firstLine="0"/>
        <w:contextualSpacing/>
        <w:rPr>
          <w:sz w:val="30"/>
          <w:szCs w:val="30"/>
        </w:rPr>
      </w:pPr>
      <w:r>
        <w:rPr>
          <w:sz w:val="30"/>
          <w:szCs w:val="30"/>
        </w:rPr>
        <w:t>_______________ Н.Л.Петровская</w:t>
      </w:r>
    </w:p>
    <w:p w:rsidR="00847472" w:rsidRDefault="00847472" w:rsidP="00847472">
      <w:pPr>
        <w:ind w:left="4956" w:firstLine="0"/>
        <w:contextualSpacing/>
        <w:rPr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>12</w:t>
      </w:r>
      <w:r>
        <w:rPr>
          <w:rFonts w:cs="Times New Roman"/>
          <w:sz w:val="30"/>
          <w:szCs w:val="30"/>
        </w:rPr>
        <w:t>»</w:t>
      </w:r>
      <w:r>
        <w:rPr>
          <w:sz w:val="30"/>
          <w:szCs w:val="30"/>
        </w:rPr>
        <w:t xml:space="preserve"> июня 2023 г.</w:t>
      </w:r>
    </w:p>
    <w:p w:rsidR="00847472" w:rsidRDefault="00847472" w:rsidP="00847472">
      <w:pPr>
        <w:rPr>
          <w:sz w:val="30"/>
          <w:szCs w:val="24"/>
        </w:rPr>
      </w:pPr>
    </w:p>
    <w:p w:rsidR="00847472" w:rsidRDefault="00847472" w:rsidP="00847472">
      <w:pPr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847472" w:rsidRDefault="00847472" w:rsidP="0084747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размерах, порядке и условиях премирования работников </w:t>
      </w:r>
      <w:r w:rsidR="00561C7B">
        <w:rPr>
          <w:sz w:val="30"/>
          <w:szCs w:val="30"/>
        </w:rPr>
        <w:t>стационарного круглосуточного оздоровительного лагеря «Алый парус» государственного учреждения дополнительного образования «Шумилинский районный центр детей и молодёжи»</w:t>
      </w:r>
    </w:p>
    <w:p w:rsidR="00847472" w:rsidRDefault="00847472" w:rsidP="00847472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202</w:t>
      </w:r>
      <w:r w:rsidR="00561C7B">
        <w:rPr>
          <w:sz w:val="30"/>
          <w:szCs w:val="30"/>
        </w:rPr>
        <w:t>3</w:t>
      </w:r>
      <w:r>
        <w:rPr>
          <w:sz w:val="30"/>
          <w:szCs w:val="30"/>
        </w:rPr>
        <w:t>-2025 годы</w:t>
      </w:r>
    </w:p>
    <w:p w:rsidR="00847472" w:rsidRDefault="00847472" w:rsidP="00847472">
      <w:pPr>
        <w:jc w:val="center"/>
        <w:rPr>
          <w:sz w:val="30"/>
          <w:szCs w:val="30"/>
        </w:rPr>
      </w:pPr>
    </w:p>
    <w:p w:rsidR="00847472" w:rsidRDefault="00E101F9" w:rsidP="00847472">
      <w:pPr>
        <w:ind w:firstLine="720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847472">
        <w:rPr>
          <w:b/>
          <w:sz w:val="30"/>
          <w:szCs w:val="30"/>
        </w:rPr>
        <w:t>. Общие положения</w:t>
      </w:r>
    </w:p>
    <w:p w:rsidR="00847472" w:rsidRDefault="00847472" w:rsidP="00921756">
      <w:pPr>
        <w:numPr>
          <w:ilvl w:val="1"/>
          <w:numId w:val="1"/>
        </w:numPr>
        <w:autoSpaceDN w:val="0"/>
        <w:ind w:left="0" w:firstLine="709"/>
        <w:contextualSpacing/>
        <w:rPr>
          <w:sz w:val="30"/>
          <w:szCs w:val="30"/>
        </w:rPr>
      </w:pPr>
      <w:r>
        <w:rPr>
          <w:sz w:val="30"/>
          <w:szCs w:val="30"/>
        </w:rPr>
        <w:t>Настоящее положение разработано в соответствии с</w:t>
      </w:r>
      <w:r w:rsidR="00561C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Указом Президента Республики Беларусь от 18 января 2019 года № 27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>Об оплате труда работников бюджетных организаций</w:t>
      </w:r>
      <w:r>
        <w:rPr>
          <w:rFonts w:cs="Times New Roman"/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561C7B" w:rsidRDefault="00847472" w:rsidP="00847472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r w:rsidR="00561C7B">
        <w:rPr>
          <w:sz w:val="30"/>
          <w:szCs w:val="30"/>
        </w:rPr>
        <w:t>Положение определяет размеры, порядок и условия выплаты премий работникам стационарного круглосуточного оздоровительного лагеря «Алый парус»</w:t>
      </w:r>
      <w:r w:rsidR="004B67D3">
        <w:rPr>
          <w:sz w:val="30"/>
          <w:szCs w:val="30"/>
        </w:rPr>
        <w:t xml:space="preserve"> (далее - оздоровительный лагерь)</w:t>
      </w:r>
      <w:r w:rsidR="00561C7B">
        <w:rPr>
          <w:sz w:val="30"/>
          <w:szCs w:val="30"/>
        </w:rPr>
        <w:t>.</w:t>
      </w:r>
    </w:p>
    <w:p w:rsidR="00847472" w:rsidRDefault="00561C7B" w:rsidP="00847472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1.3. </w:t>
      </w:r>
      <w:r w:rsidR="00847472">
        <w:rPr>
          <w:sz w:val="30"/>
          <w:szCs w:val="30"/>
        </w:rPr>
        <w:t>Премирование производится с целью стимулиров</w:t>
      </w:r>
      <w:r w:rsidR="00D9638A">
        <w:rPr>
          <w:sz w:val="30"/>
          <w:szCs w:val="30"/>
        </w:rPr>
        <w:t>ания труда работников оздоровительного лагеря</w:t>
      </w:r>
      <w:r w:rsidR="00847472">
        <w:rPr>
          <w:sz w:val="30"/>
          <w:szCs w:val="30"/>
        </w:rPr>
        <w:t>, повышения творческой активности и качества работы, внедрения новых методов обучения и воспитания, в зависимости от</w:t>
      </w:r>
      <w:r>
        <w:rPr>
          <w:sz w:val="30"/>
          <w:szCs w:val="30"/>
        </w:rPr>
        <w:t xml:space="preserve"> конечных результатов их работы, в целях обеспечения мотивации работников в решении стратегических и текущих задач </w:t>
      </w:r>
      <w:r w:rsidR="00921756">
        <w:rPr>
          <w:sz w:val="30"/>
          <w:szCs w:val="30"/>
        </w:rPr>
        <w:t>оздоровительного лагеря</w:t>
      </w:r>
      <w:r>
        <w:rPr>
          <w:sz w:val="30"/>
          <w:szCs w:val="30"/>
        </w:rPr>
        <w:t xml:space="preserve"> и повышения их материальной заинтересованности в эффективности и качестве своего труда.</w:t>
      </w:r>
    </w:p>
    <w:p w:rsidR="00847472" w:rsidRDefault="00E101F9" w:rsidP="00847472">
      <w:pPr>
        <w:pStyle w:val="point"/>
        <w:ind w:firstLine="708"/>
        <w:rPr>
          <w:b/>
          <w:sz w:val="30"/>
          <w:szCs w:val="30"/>
        </w:rPr>
      </w:pPr>
      <w:r w:rsidRPr="00945620">
        <w:rPr>
          <w:b/>
          <w:sz w:val="30"/>
          <w:szCs w:val="30"/>
        </w:rPr>
        <w:t>2</w:t>
      </w:r>
      <w:r w:rsidR="00847472">
        <w:rPr>
          <w:b/>
          <w:sz w:val="30"/>
          <w:szCs w:val="30"/>
        </w:rPr>
        <w:t>. Источники премирования</w:t>
      </w:r>
    </w:p>
    <w:p w:rsidR="00842123" w:rsidRDefault="00842123" w:rsidP="00847472">
      <w:pPr>
        <w:ind w:firstLine="708"/>
        <w:rPr>
          <w:sz w:val="30"/>
          <w:szCs w:val="30"/>
        </w:rPr>
      </w:pPr>
      <w:r>
        <w:rPr>
          <w:sz w:val="30"/>
          <w:szCs w:val="30"/>
        </w:rPr>
        <w:t>2.1. основными источниками средств, направляемых на премирование, являются:</w:t>
      </w:r>
    </w:p>
    <w:p w:rsidR="00842123" w:rsidRPr="00A571B2" w:rsidRDefault="00704E34" w:rsidP="00847472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2.1.1. </w:t>
      </w:r>
      <w:r w:rsidR="00847472" w:rsidRPr="00A571B2">
        <w:rPr>
          <w:sz w:val="30"/>
          <w:szCs w:val="30"/>
        </w:rPr>
        <w:t xml:space="preserve">средства, выделяемые на премирование работников в размере 20% от суммы окладов работников </w:t>
      </w:r>
      <w:r w:rsidR="00D9638A">
        <w:rPr>
          <w:sz w:val="30"/>
          <w:szCs w:val="30"/>
        </w:rPr>
        <w:t>оздоровительного лагеря</w:t>
      </w:r>
      <w:r w:rsidR="00921756">
        <w:rPr>
          <w:sz w:val="30"/>
          <w:szCs w:val="30"/>
        </w:rPr>
        <w:t>;</w:t>
      </w:r>
      <w:r w:rsidR="00847472" w:rsidRPr="00A571B2">
        <w:rPr>
          <w:sz w:val="30"/>
          <w:szCs w:val="30"/>
        </w:rPr>
        <w:t xml:space="preserve"> </w:t>
      </w:r>
    </w:p>
    <w:p w:rsidR="00847472" w:rsidRPr="00A571B2" w:rsidRDefault="00842123" w:rsidP="00842123">
      <w:pPr>
        <w:rPr>
          <w:sz w:val="30"/>
          <w:szCs w:val="30"/>
        </w:rPr>
      </w:pPr>
      <w:r w:rsidRPr="00A571B2">
        <w:rPr>
          <w:sz w:val="30"/>
          <w:szCs w:val="30"/>
        </w:rPr>
        <w:t xml:space="preserve">2.1.2. </w:t>
      </w:r>
      <w:r w:rsidR="00847472" w:rsidRPr="00A571B2">
        <w:rPr>
          <w:sz w:val="30"/>
          <w:szCs w:val="30"/>
        </w:rPr>
        <w:t>неиспользованные средства, предусмотренные на оплату труда.</w:t>
      </w:r>
    </w:p>
    <w:p w:rsidR="00847472" w:rsidRDefault="00E101F9" w:rsidP="00847472">
      <w:pPr>
        <w:pStyle w:val="point"/>
        <w:ind w:firstLine="708"/>
        <w:rPr>
          <w:b/>
          <w:sz w:val="30"/>
          <w:szCs w:val="30"/>
        </w:rPr>
      </w:pPr>
      <w:r w:rsidRPr="00945620">
        <w:rPr>
          <w:b/>
          <w:sz w:val="30"/>
          <w:szCs w:val="30"/>
        </w:rPr>
        <w:t>3</w:t>
      </w:r>
      <w:r w:rsidR="00847472">
        <w:rPr>
          <w:b/>
          <w:sz w:val="30"/>
          <w:szCs w:val="30"/>
        </w:rPr>
        <w:t xml:space="preserve">. </w:t>
      </w:r>
      <w:r w:rsidR="00842123">
        <w:rPr>
          <w:b/>
          <w:sz w:val="30"/>
          <w:szCs w:val="30"/>
        </w:rPr>
        <w:t>П</w:t>
      </w:r>
      <w:r w:rsidR="00847472">
        <w:rPr>
          <w:b/>
          <w:sz w:val="30"/>
          <w:szCs w:val="30"/>
        </w:rPr>
        <w:t>орядок премирования</w:t>
      </w:r>
    </w:p>
    <w:p w:rsidR="00847472" w:rsidRDefault="00847472" w:rsidP="008474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 Премирование работников</w:t>
      </w:r>
      <w:r w:rsidRPr="00561C7B">
        <w:rPr>
          <w:rFonts w:ascii="Times New Roman" w:hAnsi="Times New Roman" w:cs="Times New Roman"/>
          <w:sz w:val="30"/>
          <w:szCs w:val="30"/>
        </w:rPr>
        <w:t xml:space="preserve"> </w:t>
      </w:r>
      <w:r w:rsidR="004B67D3">
        <w:rPr>
          <w:rFonts w:ascii="Times New Roman" w:hAnsi="Times New Roman" w:cs="Times New Roman"/>
          <w:sz w:val="30"/>
          <w:szCs w:val="30"/>
        </w:rPr>
        <w:t>оздоровительного лагеря</w:t>
      </w:r>
      <w:r w:rsidR="00561C7B" w:rsidRPr="00561C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производится</w:t>
      </w:r>
      <w:r w:rsidR="00561C7B">
        <w:rPr>
          <w:rFonts w:ascii="Times New Roman" w:hAnsi="Times New Roman" w:cs="Times New Roman"/>
          <w:sz w:val="30"/>
          <w:szCs w:val="30"/>
        </w:rPr>
        <w:t xml:space="preserve"> по итогам работы каждой смены</w:t>
      </w:r>
      <w:r w:rsidR="00842123">
        <w:rPr>
          <w:rFonts w:ascii="Times New Roman" w:hAnsi="Times New Roman" w:cs="Times New Roman"/>
          <w:sz w:val="30"/>
          <w:szCs w:val="30"/>
        </w:rPr>
        <w:t xml:space="preserve"> про</w:t>
      </w:r>
      <w:r w:rsidR="004B67D3">
        <w:rPr>
          <w:rFonts w:ascii="Times New Roman" w:hAnsi="Times New Roman" w:cs="Times New Roman"/>
          <w:sz w:val="30"/>
          <w:szCs w:val="30"/>
        </w:rPr>
        <w:t>порционально занятости работников</w:t>
      </w:r>
      <w:r w:rsidR="00842123">
        <w:rPr>
          <w:rFonts w:ascii="Times New Roman" w:hAnsi="Times New Roman" w:cs="Times New Roman"/>
          <w:sz w:val="30"/>
          <w:szCs w:val="30"/>
        </w:rPr>
        <w:t xml:space="preserve"> с учетом уровня их профессионализма, эффективности труда и личного вклада в результаты работы, с учетом объемов и качества выполненных работ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7472" w:rsidRDefault="00847472" w:rsidP="008474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 w:rsidR="00842123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ремия не начисляется за периоды, не относящиеся к фактически отработанному времени:</w:t>
      </w:r>
    </w:p>
    <w:p w:rsidR="00847472" w:rsidRDefault="00847472" w:rsidP="008474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временной нетрудоспособности;</w:t>
      </w:r>
    </w:p>
    <w:p w:rsidR="00847472" w:rsidRDefault="00842123" w:rsidP="008474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трудовых, </w:t>
      </w:r>
      <w:r w:rsidR="00847472">
        <w:rPr>
          <w:rFonts w:ascii="Times New Roman" w:hAnsi="Times New Roman" w:cs="Times New Roman"/>
          <w:sz w:val="30"/>
          <w:szCs w:val="30"/>
        </w:rPr>
        <w:t>социальных отпусков</w:t>
      </w:r>
      <w:r>
        <w:rPr>
          <w:rFonts w:ascii="Times New Roman" w:hAnsi="Times New Roman" w:cs="Times New Roman"/>
          <w:sz w:val="30"/>
          <w:szCs w:val="30"/>
        </w:rPr>
        <w:t>,</w:t>
      </w:r>
      <w:r w:rsidR="008474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отпуска</w:t>
      </w:r>
      <w:r w:rsidR="00847472">
        <w:rPr>
          <w:rFonts w:ascii="Times New Roman" w:hAnsi="Times New Roman" w:cs="Times New Roman"/>
          <w:sz w:val="30"/>
          <w:szCs w:val="30"/>
        </w:rPr>
        <w:t xml:space="preserve"> без сохранения зарабо</w:t>
      </w:r>
      <w:r>
        <w:rPr>
          <w:rFonts w:ascii="Times New Roman" w:hAnsi="Times New Roman" w:cs="Times New Roman"/>
          <w:sz w:val="30"/>
          <w:szCs w:val="30"/>
        </w:rPr>
        <w:t>тной платы</w:t>
      </w:r>
      <w:r w:rsidR="00847472">
        <w:rPr>
          <w:rFonts w:ascii="Times New Roman" w:hAnsi="Times New Roman" w:cs="Times New Roman"/>
          <w:sz w:val="30"/>
          <w:szCs w:val="30"/>
        </w:rPr>
        <w:t>;</w:t>
      </w:r>
    </w:p>
    <w:p w:rsidR="00847472" w:rsidRDefault="00847472" w:rsidP="008474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повышения квалификации;</w:t>
      </w:r>
    </w:p>
    <w:p w:rsidR="00847472" w:rsidRDefault="00847472" w:rsidP="008474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 xml:space="preserve">3.3. </w:t>
      </w:r>
      <w:r w:rsidR="00842123">
        <w:rPr>
          <w:sz w:val="30"/>
          <w:szCs w:val="30"/>
        </w:rPr>
        <w:t>П</w:t>
      </w:r>
      <w:r>
        <w:rPr>
          <w:sz w:val="30"/>
          <w:szCs w:val="30"/>
        </w:rPr>
        <w:t>ремия начисляется на оклад за фактически проработанное время п</w:t>
      </w:r>
      <w:r w:rsidR="00842123">
        <w:rPr>
          <w:sz w:val="30"/>
          <w:szCs w:val="30"/>
        </w:rPr>
        <w:t>о итогам работы за текущую смену</w:t>
      </w:r>
      <w:r w:rsidR="005B591E">
        <w:rPr>
          <w:sz w:val="30"/>
          <w:szCs w:val="30"/>
        </w:rPr>
        <w:t xml:space="preserve"> при</w:t>
      </w:r>
      <w:r>
        <w:rPr>
          <w:sz w:val="30"/>
          <w:szCs w:val="30"/>
        </w:rPr>
        <w:t xml:space="preserve"> </w:t>
      </w:r>
      <w:r w:rsidR="005B591E">
        <w:rPr>
          <w:sz w:val="30"/>
          <w:szCs w:val="30"/>
        </w:rPr>
        <w:t>выплате</w:t>
      </w:r>
      <w:r>
        <w:rPr>
          <w:sz w:val="30"/>
          <w:szCs w:val="30"/>
        </w:rPr>
        <w:t xml:space="preserve"> заработной платы.</w:t>
      </w:r>
    </w:p>
    <w:p w:rsidR="00847472" w:rsidRDefault="00847472" w:rsidP="008474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3.4. Премии работникам, принятым и уволенным в месяце прихода (увольнения) начисляются в том же порядке.</w:t>
      </w:r>
    </w:p>
    <w:p w:rsidR="00847472" w:rsidRDefault="00847472" w:rsidP="008474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3.5. </w:t>
      </w:r>
      <w:r w:rsidRPr="00704E34">
        <w:rPr>
          <w:rFonts w:ascii="Times New Roman" w:hAnsi="Times New Roman" w:cs="Times New Roman"/>
          <w:sz w:val="30"/>
          <w:szCs w:val="30"/>
        </w:rPr>
        <w:t>Премированию подлежат все категории работников</w:t>
      </w:r>
      <w:r w:rsidR="004B67D3">
        <w:rPr>
          <w:rFonts w:ascii="Times New Roman" w:hAnsi="Times New Roman" w:cs="Times New Roman"/>
          <w:sz w:val="30"/>
          <w:szCs w:val="30"/>
        </w:rPr>
        <w:t xml:space="preserve"> оздоровительного лагеря</w:t>
      </w:r>
      <w:r w:rsidRPr="00704E34">
        <w:rPr>
          <w:rFonts w:ascii="Times New Roman" w:hAnsi="Times New Roman" w:cs="Times New Roman"/>
          <w:sz w:val="30"/>
          <w:szCs w:val="30"/>
        </w:rPr>
        <w:t>, в том числе и совместители.</w:t>
      </w:r>
    </w:p>
    <w:p w:rsidR="005B591E" w:rsidRDefault="005B591E" w:rsidP="005B591E">
      <w:pPr>
        <w:rPr>
          <w:sz w:val="30"/>
          <w:szCs w:val="30"/>
        </w:rPr>
      </w:pPr>
      <w:r>
        <w:rPr>
          <w:sz w:val="30"/>
          <w:szCs w:val="30"/>
        </w:rPr>
        <w:t xml:space="preserve">3.6. Работникам, добросовестно и качественно выполняющим свои должностные обязанности, не имеющим нарушений трудовой и исполнительской дисциплины начисляется ежемесячная премия в размере 5% от оклада за фактически отработанное время за текущий месяц. </w:t>
      </w:r>
    </w:p>
    <w:p w:rsidR="005B591E" w:rsidRDefault="005B591E" w:rsidP="008474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3.7. При исчислении суммы премии в процентах учитывается только оклад работника за фактически отработанное время. На другие выплаты премия не начисляется.</w:t>
      </w:r>
    </w:p>
    <w:p w:rsidR="00945620" w:rsidRDefault="00847472" w:rsidP="00C116A4">
      <w:pPr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3.8. </w:t>
      </w:r>
      <w:bookmarkStart w:id="0" w:name="_Hlk103608032"/>
      <w:r w:rsidR="00945620">
        <w:rPr>
          <w:sz w:val="30"/>
          <w:szCs w:val="30"/>
        </w:rPr>
        <w:t xml:space="preserve">Начальник оздоровительного лагеря премируется директором Шумилинского районного центра детей и молодёжи </w:t>
      </w:r>
      <w:r w:rsidR="00704E34">
        <w:rPr>
          <w:sz w:val="30"/>
          <w:szCs w:val="30"/>
        </w:rPr>
        <w:t xml:space="preserve">из </w:t>
      </w:r>
      <w:r w:rsidR="00704E34" w:rsidRPr="00A571B2">
        <w:rPr>
          <w:sz w:val="30"/>
          <w:szCs w:val="30"/>
        </w:rPr>
        <w:t>средств, выде</w:t>
      </w:r>
      <w:r w:rsidR="00704E34">
        <w:rPr>
          <w:sz w:val="30"/>
          <w:szCs w:val="30"/>
        </w:rPr>
        <w:t>ляемых</w:t>
      </w:r>
      <w:r w:rsidR="00921756">
        <w:rPr>
          <w:sz w:val="30"/>
          <w:szCs w:val="30"/>
        </w:rPr>
        <w:t xml:space="preserve"> на премирование работников </w:t>
      </w:r>
      <w:r w:rsidR="00704E34">
        <w:rPr>
          <w:sz w:val="30"/>
          <w:szCs w:val="30"/>
        </w:rPr>
        <w:t xml:space="preserve">оздоровительного лагеря </w:t>
      </w:r>
      <w:r w:rsidR="00945620">
        <w:rPr>
          <w:sz w:val="30"/>
          <w:szCs w:val="30"/>
        </w:rPr>
        <w:t>на основании данного положения о премировании.</w:t>
      </w:r>
    </w:p>
    <w:p w:rsidR="00C116A4" w:rsidRDefault="00C116A4" w:rsidP="00C116A4">
      <w:pPr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Работники оздоровительного лагеря премируются начальником оздоровительного лагеря на основании </w:t>
      </w:r>
      <w:r w:rsidR="00945620">
        <w:rPr>
          <w:sz w:val="30"/>
          <w:szCs w:val="30"/>
        </w:rPr>
        <w:t xml:space="preserve">данного </w:t>
      </w:r>
      <w:r>
        <w:rPr>
          <w:sz w:val="30"/>
          <w:szCs w:val="30"/>
        </w:rPr>
        <w:t xml:space="preserve">положения о </w:t>
      </w:r>
      <w:r w:rsidR="00945620">
        <w:rPr>
          <w:sz w:val="30"/>
          <w:szCs w:val="30"/>
        </w:rPr>
        <w:t>премировании.</w:t>
      </w:r>
    </w:p>
    <w:bookmarkEnd w:id="0"/>
    <w:p w:rsidR="00847472" w:rsidRDefault="00E101F9" w:rsidP="00847472">
      <w:pPr>
        <w:pStyle w:val="point"/>
        <w:ind w:firstLine="709"/>
        <w:rPr>
          <w:b/>
          <w:sz w:val="30"/>
          <w:szCs w:val="30"/>
        </w:rPr>
      </w:pPr>
      <w:r w:rsidRPr="00945620">
        <w:rPr>
          <w:b/>
          <w:sz w:val="30"/>
          <w:szCs w:val="30"/>
        </w:rPr>
        <w:t>4</w:t>
      </w:r>
      <w:r w:rsidR="00847472">
        <w:rPr>
          <w:b/>
          <w:sz w:val="30"/>
          <w:szCs w:val="30"/>
        </w:rPr>
        <w:t xml:space="preserve">. </w:t>
      </w:r>
      <w:r w:rsidR="005B591E">
        <w:rPr>
          <w:b/>
          <w:sz w:val="30"/>
          <w:szCs w:val="30"/>
        </w:rPr>
        <w:t>Условия и р</w:t>
      </w:r>
      <w:r w:rsidR="00847472">
        <w:rPr>
          <w:b/>
          <w:sz w:val="30"/>
          <w:szCs w:val="30"/>
        </w:rPr>
        <w:t>азмеры премирования</w:t>
      </w:r>
    </w:p>
    <w:p w:rsidR="005B591E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 xml:space="preserve">4.1. </w:t>
      </w:r>
      <w:r w:rsidR="005B591E">
        <w:rPr>
          <w:sz w:val="30"/>
          <w:szCs w:val="30"/>
        </w:rPr>
        <w:t>Общим условием премирования является добросовестное исполнение работниками своих трудовых обязанностей, определенных трудовыми договорами, должностными инструкциями согласно тарифным квалификационных характеристикам должности служащего (рабочего).</w:t>
      </w:r>
    </w:p>
    <w:p w:rsidR="00847472" w:rsidRDefault="00847472" w:rsidP="00847472">
      <w:pPr>
        <w:ind w:firstLine="708"/>
        <w:rPr>
          <w:sz w:val="30"/>
          <w:szCs w:val="30"/>
        </w:rPr>
      </w:pPr>
      <w:r>
        <w:rPr>
          <w:sz w:val="30"/>
          <w:szCs w:val="30"/>
        </w:rPr>
        <w:t>4.2. Помимо пр</w:t>
      </w:r>
      <w:r w:rsidR="00964ACC">
        <w:rPr>
          <w:sz w:val="30"/>
          <w:szCs w:val="30"/>
        </w:rPr>
        <w:t>емии, установленной в пункте 3.6</w:t>
      </w:r>
      <w:r>
        <w:rPr>
          <w:sz w:val="30"/>
          <w:szCs w:val="30"/>
        </w:rPr>
        <w:t xml:space="preserve"> настоящего Положения руководитель может дополнительно премировать работников из неиспользованных средств премиального фонда и неиспользованных средств, предусмотренных на оплату труда в</w:t>
      </w:r>
      <w:r w:rsidR="00964ACC">
        <w:rPr>
          <w:sz w:val="30"/>
          <w:szCs w:val="30"/>
        </w:rPr>
        <w:t xml:space="preserve"> процентном отношении от оклада:</w:t>
      </w:r>
      <w:r>
        <w:rPr>
          <w:sz w:val="30"/>
          <w:szCs w:val="30"/>
        </w:rPr>
        <w:t xml:space="preserve">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88"/>
        <w:gridCol w:w="2268"/>
        <w:gridCol w:w="4536"/>
        <w:gridCol w:w="1701"/>
      </w:tblGrid>
      <w:tr w:rsidR="00964ACC" w:rsidRPr="00964ACC" w:rsidTr="005F47C8">
        <w:tc>
          <w:tcPr>
            <w:tcW w:w="988" w:type="dxa"/>
          </w:tcPr>
          <w:p w:rsidR="00964ACC" w:rsidRDefault="00964ACC" w:rsidP="00964A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под-</w:t>
            </w:r>
          </w:p>
          <w:p w:rsidR="00964ACC" w:rsidRPr="00964ACC" w:rsidRDefault="00964ACC" w:rsidP="00964A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</w:t>
            </w:r>
          </w:p>
        </w:tc>
        <w:tc>
          <w:tcPr>
            <w:tcW w:w="2268" w:type="dxa"/>
          </w:tcPr>
          <w:p w:rsidR="00964ACC" w:rsidRPr="00964ACC" w:rsidRDefault="00964ACC" w:rsidP="00964A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4536" w:type="dxa"/>
          </w:tcPr>
          <w:p w:rsidR="00964ACC" w:rsidRPr="00964ACC" w:rsidRDefault="00964ACC" w:rsidP="00964A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964ACC" w:rsidRPr="00964ACC" w:rsidRDefault="00964ACC" w:rsidP="00964A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премии, в % от оклада</w:t>
            </w:r>
          </w:p>
        </w:tc>
      </w:tr>
      <w:tr w:rsidR="00945620" w:rsidRPr="00964ACC" w:rsidTr="005F47C8">
        <w:tc>
          <w:tcPr>
            <w:tcW w:w="988" w:type="dxa"/>
          </w:tcPr>
          <w:p w:rsidR="00945620" w:rsidRDefault="00945620" w:rsidP="00964A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2268" w:type="dxa"/>
          </w:tcPr>
          <w:p w:rsidR="00945620" w:rsidRDefault="00511BE1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4536" w:type="dxa"/>
          </w:tcPr>
          <w:p w:rsidR="00B9587C" w:rsidRDefault="00B9587C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проведение ремонтных работ, подготовка помещений и оборудования к оздоровительному периоду</w:t>
            </w:r>
            <w:r>
              <w:rPr>
                <w:sz w:val="24"/>
                <w:szCs w:val="24"/>
              </w:rPr>
              <w:t>;</w:t>
            </w:r>
          </w:p>
          <w:p w:rsidR="00945620" w:rsidRDefault="00D9638A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необходимых условий для реализации основных целей оздоровительного лагеря и программ воспитания и оздоровления;</w:t>
            </w:r>
          </w:p>
          <w:p w:rsidR="00D9638A" w:rsidRDefault="00D9638A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системная и эффективная работа по подбору кадров;</w:t>
            </w:r>
          </w:p>
          <w:p w:rsidR="00D9638A" w:rsidRDefault="00D9638A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выполнением подчиненными работниками трудовой и исполнительской дисциплины;</w:t>
            </w:r>
          </w:p>
          <w:p w:rsidR="00D9638A" w:rsidRDefault="00D9638A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здорового морально-психологического микроклимата в коллективе;</w:t>
            </w:r>
          </w:p>
          <w:p w:rsidR="00D9638A" w:rsidRDefault="00991677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эффективного руководства хозяйственной деятельностью </w:t>
            </w:r>
            <w:r w:rsidR="004B67D3">
              <w:rPr>
                <w:sz w:val="24"/>
                <w:szCs w:val="24"/>
              </w:rPr>
              <w:t xml:space="preserve">оздоровительного </w:t>
            </w:r>
            <w:r>
              <w:rPr>
                <w:sz w:val="24"/>
                <w:szCs w:val="24"/>
              </w:rPr>
              <w:t>лагеря;</w:t>
            </w:r>
          </w:p>
          <w:p w:rsidR="00991677" w:rsidRDefault="00B9587C" w:rsidP="00B9587C">
            <w:pPr>
              <w:ind w:firstLine="318"/>
              <w:rPr>
                <w:sz w:val="24"/>
                <w:szCs w:val="24"/>
              </w:rPr>
            </w:pPr>
            <w:r w:rsidRPr="0046780E">
              <w:rPr>
                <w:sz w:val="24"/>
                <w:szCs w:val="24"/>
              </w:rPr>
              <w:t>высокие результаты в работе, подтверждённые в ходе п</w:t>
            </w:r>
            <w:r>
              <w:rPr>
                <w:sz w:val="24"/>
                <w:szCs w:val="24"/>
              </w:rPr>
              <w:t>роверки и других видов контроля.</w:t>
            </w:r>
          </w:p>
        </w:tc>
        <w:tc>
          <w:tcPr>
            <w:tcW w:w="1701" w:type="dxa"/>
          </w:tcPr>
          <w:p w:rsidR="00D9638A" w:rsidRDefault="00D9638A" w:rsidP="00D963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100%</w:t>
            </w:r>
          </w:p>
          <w:p w:rsidR="00945620" w:rsidRDefault="00945620" w:rsidP="00964ACC">
            <w:pPr>
              <w:ind w:firstLine="0"/>
              <w:rPr>
                <w:sz w:val="24"/>
                <w:szCs w:val="24"/>
              </w:rPr>
            </w:pPr>
          </w:p>
          <w:p w:rsidR="00B9587C" w:rsidRDefault="00B9587C" w:rsidP="00964ACC">
            <w:pPr>
              <w:ind w:firstLine="0"/>
              <w:rPr>
                <w:sz w:val="24"/>
                <w:szCs w:val="24"/>
              </w:rPr>
            </w:pPr>
          </w:p>
          <w:p w:rsidR="00B9587C" w:rsidRDefault="00B9587C" w:rsidP="00964ACC">
            <w:pPr>
              <w:ind w:firstLine="0"/>
              <w:rPr>
                <w:sz w:val="24"/>
                <w:szCs w:val="24"/>
              </w:rPr>
            </w:pPr>
          </w:p>
          <w:p w:rsidR="00D9638A" w:rsidRDefault="00D9638A" w:rsidP="00D963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100%</w:t>
            </w:r>
          </w:p>
          <w:p w:rsidR="00D9638A" w:rsidRDefault="00D9638A" w:rsidP="00964ACC">
            <w:pPr>
              <w:ind w:firstLine="0"/>
              <w:rPr>
                <w:sz w:val="24"/>
                <w:szCs w:val="24"/>
              </w:rPr>
            </w:pPr>
          </w:p>
          <w:p w:rsidR="00D9638A" w:rsidRDefault="00D9638A" w:rsidP="00964ACC">
            <w:pPr>
              <w:ind w:firstLine="0"/>
              <w:rPr>
                <w:sz w:val="24"/>
                <w:szCs w:val="24"/>
              </w:rPr>
            </w:pPr>
          </w:p>
          <w:p w:rsidR="00D9638A" w:rsidRDefault="00D9638A" w:rsidP="00964ACC">
            <w:pPr>
              <w:ind w:firstLine="0"/>
              <w:rPr>
                <w:sz w:val="24"/>
                <w:szCs w:val="24"/>
              </w:rPr>
            </w:pPr>
          </w:p>
          <w:p w:rsidR="00D9638A" w:rsidRDefault="00D9638A" w:rsidP="00D963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D9638A" w:rsidRDefault="00D9638A" w:rsidP="00964ACC">
            <w:pPr>
              <w:ind w:firstLine="0"/>
              <w:rPr>
                <w:sz w:val="24"/>
                <w:szCs w:val="24"/>
              </w:rPr>
            </w:pPr>
          </w:p>
          <w:p w:rsidR="00D9638A" w:rsidRDefault="00D9638A" w:rsidP="00D963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D9638A" w:rsidRDefault="00D9638A" w:rsidP="00964ACC">
            <w:pPr>
              <w:ind w:firstLine="0"/>
              <w:rPr>
                <w:sz w:val="24"/>
                <w:szCs w:val="24"/>
              </w:rPr>
            </w:pPr>
          </w:p>
          <w:p w:rsidR="00991677" w:rsidRDefault="00991677" w:rsidP="00964ACC">
            <w:pPr>
              <w:ind w:firstLine="0"/>
              <w:rPr>
                <w:sz w:val="24"/>
                <w:szCs w:val="24"/>
              </w:rPr>
            </w:pPr>
          </w:p>
          <w:p w:rsidR="00991677" w:rsidRDefault="00991677" w:rsidP="009916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991677" w:rsidRDefault="00991677" w:rsidP="00964ACC">
            <w:pPr>
              <w:ind w:firstLine="0"/>
              <w:rPr>
                <w:sz w:val="24"/>
                <w:szCs w:val="24"/>
              </w:rPr>
            </w:pPr>
          </w:p>
          <w:p w:rsidR="00991677" w:rsidRDefault="00991677" w:rsidP="00964ACC">
            <w:pPr>
              <w:ind w:firstLine="0"/>
              <w:rPr>
                <w:sz w:val="24"/>
                <w:szCs w:val="24"/>
              </w:rPr>
            </w:pPr>
          </w:p>
          <w:p w:rsidR="00991677" w:rsidRDefault="00991677" w:rsidP="009916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991677" w:rsidRDefault="00991677" w:rsidP="00964ACC">
            <w:pPr>
              <w:ind w:firstLine="0"/>
              <w:rPr>
                <w:sz w:val="24"/>
                <w:szCs w:val="24"/>
              </w:rPr>
            </w:pPr>
          </w:p>
          <w:p w:rsidR="00991677" w:rsidRDefault="00991677" w:rsidP="00964ACC">
            <w:pPr>
              <w:ind w:firstLine="0"/>
              <w:rPr>
                <w:sz w:val="24"/>
                <w:szCs w:val="24"/>
              </w:rPr>
            </w:pPr>
          </w:p>
          <w:p w:rsidR="004B67D3" w:rsidRDefault="004B67D3" w:rsidP="00964ACC">
            <w:pPr>
              <w:ind w:firstLine="0"/>
              <w:rPr>
                <w:sz w:val="24"/>
                <w:szCs w:val="24"/>
              </w:rPr>
            </w:pPr>
          </w:p>
          <w:p w:rsidR="00991677" w:rsidRDefault="00991677" w:rsidP="009916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991677" w:rsidRDefault="00991677" w:rsidP="00964ACC">
            <w:pPr>
              <w:ind w:firstLine="0"/>
              <w:rPr>
                <w:sz w:val="24"/>
                <w:szCs w:val="24"/>
              </w:rPr>
            </w:pPr>
          </w:p>
        </w:tc>
      </w:tr>
      <w:tr w:rsidR="00964ACC" w:rsidRPr="00964ACC" w:rsidTr="005F47C8">
        <w:tc>
          <w:tcPr>
            <w:tcW w:w="988" w:type="dxa"/>
          </w:tcPr>
          <w:p w:rsidR="00964ACC" w:rsidRPr="00964ACC" w:rsidRDefault="00511BE1" w:rsidP="002F2D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  <w:r w:rsidR="002F2D6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4ACC" w:rsidRPr="00964ACC" w:rsidRDefault="00964ACC" w:rsidP="00B958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536" w:type="dxa"/>
          </w:tcPr>
          <w:p w:rsidR="0046780E" w:rsidRDefault="0046780E" w:rsidP="00964ACC">
            <w:pPr>
              <w:ind w:firstLine="318"/>
              <w:rPr>
                <w:sz w:val="24"/>
                <w:szCs w:val="24"/>
              </w:rPr>
            </w:pPr>
            <w:r w:rsidRPr="0046780E">
              <w:rPr>
                <w:sz w:val="24"/>
                <w:szCs w:val="24"/>
              </w:rPr>
              <w:t>активное внедрение в практику прогр</w:t>
            </w:r>
            <w:r w:rsidR="00B9587C">
              <w:rPr>
                <w:sz w:val="24"/>
                <w:szCs w:val="24"/>
              </w:rPr>
              <w:t>ессивных форм организации труда</w:t>
            </w:r>
            <w:r w:rsidRPr="0046780E">
              <w:rPr>
                <w:sz w:val="24"/>
                <w:szCs w:val="24"/>
              </w:rPr>
              <w:t>;</w:t>
            </w:r>
          </w:p>
          <w:p w:rsidR="002F2D68" w:rsidRDefault="002F2D68" w:rsidP="002F2D68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подготовка документации по направлению деятельности;</w:t>
            </w:r>
          </w:p>
          <w:p w:rsidR="0046780E" w:rsidRPr="0046780E" w:rsidRDefault="0046780E" w:rsidP="0046780E">
            <w:pPr>
              <w:ind w:firstLine="318"/>
              <w:rPr>
                <w:sz w:val="24"/>
                <w:szCs w:val="24"/>
              </w:rPr>
            </w:pPr>
            <w:r w:rsidRPr="0046780E">
              <w:rPr>
                <w:sz w:val="24"/>
                <w:szCs w:val="24"/>
              </w:rPr>
              <w:t xml:space="preserve">обеспечение </w:t>
            </w:r>
            <w:r w:rsidR="00B9587C">
              <w:rPr>
                <w:sz w:val="24"/>
                <w:szCs w:val="24"/>
              </w:rPr>
              <w:t xml:space="preserve">выполнения </w:t>
            </w:r>
            <w:r w:rsidR="005F47C8">
              <w:rPr>
                <w:sz w:val="24"/>
                <w:szCs w:val="24"/>
              </w:rPr>
              <w:t>с</w:t>
            </w:r>
            <w:r w:rsidR="00B9587C">
              <w:rPr>
                <w:sz w:val="24"/>
                <w:szCs w:val="24"/>
              </w:rPr>
              <w:t>анитарно-</w:t>
            </w:r>
            <w:r w:rsidR="005F47C8">
              <w:rPr>
                <w:sz w:val="24"/>
                <w:szCs w:val="24"/>
              </w:rPr>
              <w:t>противо</w:t>
            </w:r>
            <w:r w:rsidR="00B9587C">
              <w:rPr>
                <w:sz w:val="24"/>
                <w:szCs w:val="24"/>
              </w:rPr>
              <w:t>эпидемиологических</w:t>
            </w:r>
            <w:r w:rsidRPr="0046780E">
              <w:rPr>
                <w:sz w:val="24"/>
                <w:szCs w:val="24"/>
              </w:rPr>
              <w:t xml:space="preserve"> </w:t>
            </w:r>
            <w:r w:rsidR="005F47C8">
              <w:rPr>
                <w:sz w:val="24"/>
                <w:szCs w:val="24"/>
              </w:rPr>
              <w:t>норм и условий безопасного пребывания</w:t>
            </w:r>
            <w:r w:rsidR="00B9587C" w:rsidRPr="0046780E">
              <w:rPr>
                <w:sz w:val="24"/>
                <w:szCs w:val="24"/>
              </w:rPr>
              <w:t xml:space="preserve"> </w:t>
            </w:r>
            <w:r w:rsidRPr="0046780E">
              <w:rPr>
                <w:sz w:val="24"/>
                <w:szCs w:val="24"/>
              </w:rPr>
              <w:t>в течение смены;</w:t>
            </w:r>
          </w:p>
          <w:p w:rsidR="0046780E" w:rsidRDefault="0046780E" w:rsidP="0046780E">
            <w:pPr>
              <w:ind w:firstLine="318"/>
              <w:rPr>
                <w:sz w:val="24"/>
                <w:szCs w:val="24"/>
              </w:rPr>
            </w:pPr>
            <w:r w:rsidRPr="0046780E">
              <w:rPr>
                <w:sz w:val="24"/>
                <w:szCs w:val="24"/>
              </w:rPr>
              <w:t>эффективное проведение воспитательной работы с учащимися;</w:t>
            </w:r>
          </w:p>
          <w:p w:rsidR="0046780E" w:rsidRPr="0046780E" w:rsidRDefault="0046780E" w:rsidP="0046780E">
            <w:pPr>
              <w:ind w:firstLine="318"/>
              <w:rPr>
                <w:sz w:val="24"/>
                <w:szCs w:val="24"/>
              </w:rPr>
            </w:pPr>
            <w:r w:rsidRPr="0046780E">
              <w:rPr>
                <w:sz w:val="24"/>
                <w:szCs w:val="24"/>
              </w:rPr>
              <w:t>качественное выполнение поручений, проявление инициативы и творческого подхода к решению задач;</w:t>
            </w:r>
          </w:p>
          <w:p w:rsidR="0046780E" w:rsidRPr="0046780E" w:rsidRDefault="0046780E" w:rsidP="0046780E">
            <w:pPr>
              <w:ind w:firstLine="318"/>
              <w:rPr>
                <w:sz w:val="24"/>
                <w:szCs w:val="24"/>
              </w:rPr>
            </w:pPr>
            <w:r w:rsidRPr="0046780E">
              <w:rPr>
                <w:sz w:val="24"/>
                <w:szCs w:val="24"/>
              </w:rPr>
              <w:t>обеспечение участия учащихся в конкурсах, выставках, соревнованиях, смотрах;</w:t>
            </w:r>
          </w:p>
          <w:p w:rsidR="0046780E" w:rsidRDefault="0046780E" w:rsidP="0046780E">
            <w:pPr>
              <w:ind w:firstLine="318"/>
              <w:rPr>
                <w:sz w:val="24"/>
                <w:szCs w:val="24"/>
              </w:rPr>
            </w:pPr>
            <w:r w:rsidRPr="0046780E">
              <w:rPr>
                <w:sz w:val="24"/>
                <w:szCs w:val="24"/>
              </w:rPr>
              <w:t>интенсивность и напряженность труда, творческий подход при выполнении срочных и ответственных работ</w:t>
            </w:r>
            <w:r w:rsidR="00B9587C">
              <w:rPr>
                <w:sz w:val="24"/>
                <w:szCs w:val="24"/>
              </w:rPr>
              <w:t>;</w:t>
            </w:r>
          </w:p>
          <w:p w:rsidR="00B9587C" w:rsidRPr="00964ACC" w:rsidRDefault="00B9587C" w:rsidP="00B9587C">
            <w:pPr>
              <w:ind w:firstLine="318"/>
              <w:rPr>
                <w:sz w:val="24"/>
                <w:szCs w:val="24"/>
              </w:rPr>
            </w:pPr>
            <w:r w:rsidRPr="0046780E">
              <w:rPr>
                <w:sz w:val="24"/>
                <w:szCs w:val="24"/>
              </w:rPr>
              <w:t>высокие результаты в работе, подтверждённые в ходе п</w:t>
            </w:r>
            <w:r>
              <w:rPr>
                <w:sz w:val="24"/>
                <w:szCs w:val="24"/>
              </w:rPr>
              <w:t>роверки и других видов контроля.</w:t>
            </w:r>
          </w:p>
        </w:tc>
        <w:tc>
          <w:tcPr>
            <w:tcW w:w="1701" w:type="dxa"/>
          </w:tcPr>
          <w:p w:rsidR="00964ACC" w:rsidRDefault="0046780E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</w:p>
          <w:p w:rsidR="0046780E" w:rsidRDefault="0046780E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2F2D68" w:rsidRDefault="002F2D68" w:rsidP="00964ACC">
            <w:pPr>
              <w:ind w:firstLine="0"/>
              <w:rPr>
                <w:sz w:val="24"/>
                <w:szCs w:val="24"/>
              </w:rPr>
            </w:pPr>
          </w:p>
          <w:p w:rsidR="002F2D68" w:rsidRDefault="002F2D68" w:rsidP="00964ACC">
            <w:pPr>
              <w:ind w:firstLine="0"/>
              <w:rPr>
                <w:sz w:val="24"/>
                <w:szCs w:val="24"/>
              </w:rPr>
            </w:pPr>
          </w:p>
          <w:p w:rsidR="00B9587C" w:rsidRDefault="00B9587C" w:rsidP="00964ACC">
            <w:pPr>
              <w:ind w:firstLine="0"/>
              <w:rPr>
                <w:sz w:val="24"/>
                <w:szCs w:val="24"/>
              </w:rPr>
            </w:pPr>
          </w:p>
          <w:p w:rsidR="002F2D68" w:rsidRPr="00964ACC" w:rsidRDefault="002F2D68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</w:tc>
      </w:tr>
      <w:tr w:rsidR="00964ACC" w:rsidRPr="00964ACC" w:rsidTr="005F47C8">
        <w:tc>
          <w:tcPr>
            <w:tcW w:w="988" w:type="dxa"/>
          </w:tcPr>
          <w:p w:rsidR="00964ACC" w:rsidRPr="00964ACC" w:rsidRDefault="00EC376B" w:rsidP="00964A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</w:p>
        </w:tc>
        <w:tc>
          <w:tcPr>
            <w:tcW w:w="2268" w:type="dxa"/>
          </w:tcPr>
          <w:p w:rsidR="00964ACC" w:rsidRPr="00964ACC" w:rsidRDefault="0046780E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4536" w:type="dxa"/>
          </w:tcPr>
          <w:p w:rsidR="0046780E" w:rsidRDefault="0046780E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бесперебойной работы вверенного оборудования;</w:t>
            </w:r>
          </w:p>
          <w:p w:rsidR="0046780E" w:rsidRDefault="0046780E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выполнение расп</w:t>
            </w:r>
            <w:r w:rsidR="00BA1684">
              <w:rPr>
                <w:sz w:val="24"/>
                <w:szCs w:val="24"/>
              </w:rPr>
              <w:t>оряжений и указаний начальника лагеря</w:t>
            </w:r>
            <w:r>
              <w:rPr>
                <w:sz w:val="24"/>
                <w:szCs w:val="24"/>
              </w:rPr>
              <w:t>;</w:t>
            </w:r>
          </w:p>
          <w:p w:rsidR="004F55CD" w:rsidRDefault="004F55CD" w:rsidP="0046780E">
            <w:pPr>
              <w:ind w:firstLine="318"/>
              <w:rPr>
                <w:sz w:val="24"/>
                <w:szCs w:val="24"/>
              </w:rPr>
            </w:pPr>
            <w:r w:rsidRPr="004F55CD">
              <w:rPr>
                <w:sz w:val="24"/>
                <w:szCs w:val="24"/>
              </w:rPr>
              <w:t>образцовое содержание рабочего места, спецодежды, инструмента, оборудования, закрепленной территории</w:t>
            </w:r>
            <w:r w:rsidRPr="004F55CD">
              <w:rPr>
                <w:sz w:val="24"/>
                <w:szCs w:val="24"/>
              </w:rPr>
              <w:t>;</w:t>
            </w:r>
          </w:p>
          <w:p w:rsidR="000D5945" w:rsidRDefault="000D5945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качественное проведение ремонтных работ, подготовка помещений и </w:t>
            </w:r>
            <w:r>
              <w:rPr>
                <w:sz w:val="24"/>
                <w:szCs w:val="24"/>
              </w:rPr>
              <w:lastRenderedPageBreak/>
              <w:t>о</w:t>
            </w:r>
            <w:r w:rsidR="00816001">
              <w:rPr>
                <w:sz w:val="24"/>
                <w:szCs w:val="24"/>
              </w:rPr>
              <w:t>борудования к оздоровительному периоду</w:t>
            </w:r>
            <w:r w:rsidR="00B9587C">
              <w:rPr>
                <w:sz w:val="24"/>
                <w:szCs w:val="24"/>
              </w:rPr>
              <w:t>;</w:t>
            </w:r>
          </w:p>
          <w:p w:rsidR="00B9587C" w:rsidRPr="00964ACC" w:rsidRDefault="00B9587C" w:rsidP="0046780E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сложность и напряженность труда.</w:t>
            </w:r>
          </w:p>
        </w:tc>
        <w:tc>
          <w:tcPr>
            <w:tcW w:w="1701" w:type="dxa"/>
          </w:tcPr>
          <w:p w:rsidR="000D5945" w:rsidRDefault="000D5945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100%</w:t>
            </w:r>
          </w:p>
          <w:p w:rsidR="000D5945" w:rsidRDefault="000D5945" w:rsidP="00964ACC">
            <w:pPr>
              <w:ind w:firstLine="0"/>
              <w:rPr>
                <w:sz w:val="24"/>
                <w:szCs w:val="24"/>
              </w:rPr>
            </w:pPr>
          </w:p>
          <w:p w:rsidR="000D5945" w:rsidRDefault="000D5945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2F2D68" w:rsidRDefault="002F2D68" w:rsidP="00964ACC">
            <w:pPr>
              <w:ind w:firstLine="0"/>
              <w:rPr>
                <w:sz w:val="24"/>
                <w:szCs w:val="24"/>
              </w:rPr>
            </w:pPr>
          </w:p>
          <w:p w:rsidR="00BA1684" w:rsidRDefault="00BA1684" w:rsidP="00964ACC">
            <w:pPr>
              <w:ind w:firstLine="0"/>
              <w:rPr>
                <w:sz w:val="24"/>
                <w:szCs w:val="24"/>
              </w:rPr>
            </w:pPr>
          </w:p>
          <w:p w:rsidR="000D5945" w:rsidRDefault="000D5945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0D5945" w:rsidRDefault="000D5945" w:rsidP="00964ACC">
            <w:pPr>
              <w:ind w:firstLine="0"/>
              <w:rPr>
                <w:sz w:val="24"/>
                <w:szCs w:val="24"/>
              </w:rPr>
            </w:pPr>
          </w:p>
          <w:p w:rsidR="000D5945" w:rsidRDefault="000D5945" w:rsidP="00964ACC">
            <w:pPr>
              <w:ind w:firstLine="0"/>
              <w:rPr>
                <w:sz w:val="24"/>
                <w:szCs w:val="24"/>
              </w:rPr>
            </w:pPr>
          </w:p>
          <w:p w:rsidR="000D5945" w:rsidRDefault="000D5945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B9587C" w:rsidRDefault="00B9587C" w:rsidP="00964ACC">
            <w:pPr>
              <w:ind w:firstLine="0"/>
              <w:rPr>
                <w:sz w:val="24"/>
                <w:szCs w:val="24"/>
              </w:rPr>
            </w:pPr>
          </w:p>
          <w:p w:rsidR="004F55CD" w:rsidRDefault="004F55CD" w:rsidP="00964ACC">
            <w:pPr>
              <w:ind w:firstLine="0"/>
              <w:rPr>
                <w:sz w:val="24"/>
                <w:szCs w:val="24"/>
              </w:rPr>
            </w:pPr>
          </w:p>
          <w:p w:rsidR="004F55CD" w:rsidRDefault="004F55CD" w:rsidP="00964ACC">
            <w:pPr>
              <w:ind w:firstLine="0"/>
              <w:rPr>
                <w:sz w:val="24"/>
                <w:szCs w:val="24"/>
              </w:rPr>
            </w:pPr>
          </w:p>
          <w:p w:rsidR="00B9587C" w:rsidRPr="00964ACC" w:rsidRDefault="00B9587C" w:rsidP="00964A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</w:tc>
      </w:tr>
    </w:tbl>
    <w:p w:rsidR="00964ACC" w:rsidRDefault="000D5945" w:rsidP="000D5945">
      <w:pPr>
        <w:rPr>
          <w:sz w:val="30"/>
          <w:szCs w:val="30"/>
        </w:rPr>
      </w:pPr>
      <w:r>
        <w:rPr>
          <w:sz w:val="30"/>
          <w:szCs w:val="30"/>
        </w:rPr>
        <w:lastRenderedPageBreak/>
        <w:t>4.3. Повышение размера премии работнику может производиться по нескольким основаниям, при этом проценты повышений суммируются.</w:t>
      </w:r>
    </w:p>
    <w:p w:rsidR="000D5945" w:rsidRDefault="000D5945" w:rsidP="00847472">
      <w:pPr>
        <w:rPr>
          <w:sz w:val="30"/>
          <w:szCs w:val="30"/>
        </w:rPr>
      </w:pPr>
      <w:r>
        <w:rPr>
          <w:sz w:val="30"/>
          <w:szCs w:val="30"/>
        </w:rPr>
        <w:t>4.4. уменьшение (лишение) премий всех видов независимо от привлечения работника к дисциплинарной ответственности осуществляется за следующие нарушения: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6237"/>
        <w:gridCol w:w="2126"/>
      </w:tblGrid>
      <w:tr w:rsidR="00090813" w:rsidRPr="00964ACC" w:rsidTr="00090813">
        <w:tc>
          <w:tcPr>
            <w:tcW w:w="988" w:type="dxa"/>
          </w:tcPr>
          <w:p w:rsidR="00090813" w:rsidRDefault="00090813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под-</w:t>
            </w:r>
          </w:p>
          <w:p w:rsidR="00090813" w:rsidRPr="00964ACC" w:rsidRDefault="00090813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</w:t>
            </w:r>
          </w:p>
        </w:tc>
        <w:tc>
          <w:tcPr>
            <w:tcW w:w="6237" w:type="dxa"/>
          </w:tcPr>
          <w:p w:rsidR="00090813" w:rsidRPr="00964ACC" w:rsidRDefault="00090813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090813" w:rsidRPr="00964ACC" w:rsidRDefault="00090813" w:rsidP="000908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уменьшения (лишения) премий</w:t>
            </w:r>
          </w:p>
        </w:tc>
      </w:tr>
      <w:tr w:rsidR="00090813" w:rsidRPr="00964ACC" w:rsidTr="00090813">
        <w:tc>
          <w:tcPr>
            <w:tcW w:w="988" w:type="dxa"/>
          </w:tcPr>
          <w:p w:rsidR="00090813" w:rsidRPr="00964ACC" w:rsidRDefault="00E101F9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090813">
              <w:rPr>
                <w:sz w:val="24"/>
                <w:szCs w:val="24"/>
              </w:rPr>
              <w:t>.1</w:t>
            </w:r>
          </w:p>
        </w:tc>
        <w:tc>
          <w:tcPr>
            <w:tcW w:w="6237" w:type="dxa"/>
          </w:tcPr>
          <w:p w:rsidR="00090813" w:rsidRPr="00964ACC" w:rsidRDefault="00090813" w:rsidP="000B31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нарушение правил внутреннего трудового распорядка, нормативных документов, отсутствие на рабочем месте без уважительных причин</w:t>
            </w:r>
          </w:p>
        </w:tc>
        <w:tc>
          <w:tcPr>
            <w:tcW w:w="2126" w:type="dxa"/>
          </w:tcPr>
          <w:p w:rsidR="00090813" w:rsidRDefault="00090813" w:rsidP="00B113D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090813" w:rsidRPr="00964ACC" w:rsidRDefault="00090813" w:rsidP="00B113DB">
            <w:pPr>
              <w:ind w:firstLine="0"/>
              <w:rPr>
                <w:sz w:val="24"/>
                <w:szCs w:val="24"/>
              </w:rPr>
            </w:pPr>
          </w:p>
        </w:tc>
      </w:tr>
      <w:tr w:rsidR="00090813" w:rsidRPr="00964ACC" w:rsidTr="00090813">
        <w:tc>
          <w:tcPr>
            <w:tcW w:w="988" w:type="dxa"/>
          </w:tcPr>
          <w:p w:rsidR="00090813" w:rsidRPr="00964ACC" w:rsidRDefault="00E101F9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090813">
              <w:rPr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:rsidR="00090813" w:rsidRPr="00964ACC" w:rsidRDefault="00E101F9" w:rsidP="00E101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недобросовестное и (или) несвоевременное исполнение или неисполнение трудовых обязанностей без уважительных причин, подтвержденных результатами самоконтроля, ведомственного, общественного контроля</w:t>
            </w:r>
          </w:p>
        </w:tc>
        <w:tc>
          <w:tcPr>
            <w:tcW w:w="2126" w:type="dxa"/>
          </w:tcPr>
          <w:p w:rsidR="00090813" w:rsidRDefault="00090813" w:rsidP="00B113D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090813" w:rsidRPr="00964ACC" w:rsidRDefault="00090813" w:rsidP="00B113DB">
            <w:pPr>
              <w:ind w:firstLine="0"/>
              <w:rPr>
                <w:sz w:val="24"/>
                <w:szCs w:val="24"/>
              </w:rPr>
            </w:pPr>
          </w:p>
        </w:tc>
      </w:tr>
      <w:tr w:rsidR="00090813" w:rsidRPr="00964ACC" w:rsidTr="00090813">
        <w:tc>
          <w:tcPr>
            <w:tcW w:w="988" w:type="dxa"/>
          </w:tcPr>
          <w:p w:rsidR="00090813" w:rsidRPr="00964ACC" w:rsidRDefault="00E101F9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090813">
              <w:rPr>
                <w:sz w:val="24"/>
                <w:szCs w:val="24"/>
              </w:rPr>
              <w:t>.3</w:t>
            </w:r>
          </w:p>
        </w:tc>
        <w:tc>
          <w:tcPr>
            <w:tcW w:w="6237" w:type="dxa"/>
          </w:tcPr>
          <w:p w:rsidR="00090813" w:rsidRPr="00964ACC" w:rsidRDefault="00E101F9" w:rsidP="00E101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низкое качество работы, низкое качество подготовки к воспитательным мероприятиям</w:t>
            </w:r>
          </w:p>
        </w:tc>
        <w:tc>
          <w:tcPr>
            <w:tcW w:w="2126" w:type="dxa"/>
          </w:tcPr>
          <w:p w:rsidR="00090813" w:rsidRDefault="00090813" w:rsidP="00B113D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090813" w:rsidRPr="00964ACC" w:rsidRDefault="00090813" w:rsidP="00B113DB">
            <w:pPr>
              <w:ind w:firstLine="0"/>
              <w:rPr>
                <w:sz w:val="24"/>
                <w:szCs w:val="24"/>
              </w:rPr>
            </w:pPr>
          </w:p>
        </w:tc>
      </w:tr>
      <w:tr w:rsidR="005F47C8" w:rsidRPr="00964ACC" w:rsidTr="00090813">
        <w:tc>
          <w:tcPr>
            <w:tcW w:w="988" w:type="dxa"/>
          </w:tcPr>
          <w:p w:rsidR="005F47C8" w:rsidRDefault="005F47C8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4.4.4</w:t>
            </w:r>
          </w:p>
        </w:tc>
        <w:tc>
          <w:tcPr>
            <w:tcW w:w="6237" w:type="dxa"/>
          </w:tcPr>
          <w:p w:rsidR="005F47C8" w:rsidRDefault="005F47C8" w:rsidP="00E101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необеспечение безопасных условий пребывания воспитанников в оздоровительном лагере</w:t>
            </w:r>
          </w:p>
        </w:tc>
        <w:tc>
          <w:tcPr>
            <w:tcW w:w="2126" w:type="dxa"/>
          </w:tcPr>
          <w:p w:rsidR="005F47C8" w:rsidRDefault="005F47C8" w:rsidP="00B113D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</w:tc>
      </w:tr>
      <w:tr w:rsidR="00E101F9" w:rsidRPr="00964ACC" w:rsidTr="00090813">
        <w:tc>
          <w:tcPr>
            <w:tcW w:w="988" w:type="dxa"/>
          </w:tcPr>
          <w:p w:rsidR="00E101F9" w:rsidRDefault="005F47C8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4.4.5.</w:t>
            </w:r>
          </w:p>
        </w:tc>
        <w:tc>
          <w:tcPr>
            <w:tcW w:w="6237" w:type="dxa"/>
          </w:tcPr>
          <w:p w:rsidR="00E101F9" w:rsidRDefault="00E101F9" w:rsidP="00B958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нарушение правил </w:t>
            </w:r>
            <w:r w:rsidR="00B9587C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т</w:t>
            </w:r>
            <w:r w:rsidR="005F47C8">
              <w:rPr>
                <w:sz w:val="24"/>
                <w:szCs w:val="24"/>
              </w:rPr>
              <w:t>руда, противопожарных и санитар</w:t>
            </w:r>
            <w:r w:rsidR="00B9587C">
              <w:rPr>
                <w:sz w:val="24"/>
                <w:szCs w:val="24"/>
              </w:rPr>
              <w:t>но</w:t>
            </w:r>
            <w:r w:rsidR="005F47C8">
              <w:rPr>
                <w:sz w:val="24"/>
                <w:szCs w:val="24"/>
              </w:rPr>
              <w:t>-</w:t>
            </w:r>
            <w:r w:rsidR="005F47C8">
              <w:rPr>
                <w:sz w:val="24"/>
                <w:szCs w:val="24"/>
              </w:rPr>
              <w:t>противоэпидемиологических</w:t>
            </w:r>
            <w:r w:rsidR="005F47C8" w:rsidRPr="0046780E">
              <w:rPr>
                <w:sz w:val="24"/>
                <w:szCs w:val="24"/>
              </w:rPr>
              <w:t xml:space="preserve"> </w:t>
            </w:r>
            <w:r w:rsidR="005F47C8">
              <w:rPr>
                <w:sz w:val="24"/>
                <w:szCs w:val="24"/>
              </w:rPr>
              <w:t>норм и условий безопасного пребывания</w:t>
            </w:r>
          </w:p>
        </w:tc>
        <w:tc>
          <w:tcPr>
            <w:tcW w:w="2126" w:type="dxa"/>
          </w:tcPr>
          <w:p w:rsidR="00E101F9" w:rsidRDefault="00E101F9" w:rsidP="00E101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  <w:p w:rsidR="00E101F9" w:rsidRDefault="00E101F9" w:rsidP="00B113DB">
            <w:pPr>
              <w:ind w:firstLine="0"/>
              <w:rPr>
                <w:sz w:val="24"/>
                <w:szCs w:val="24"/>
              </w:rPr>
            </w:pPr>
          </w:p>
        </w:tc>
      </w:tr>
      <w:tr w:rsidR="00E101F9" w:rsidRPr="00964ACC" w:rsidTr="00090813">
        <w:tc>
          <w:tcPr>
            <w:tcW w:w="988" w:type="dxa"/>
          </w:tcPr>
          <w:p w:rsidR="00E101F9" w:rsidRDefault="005F47C8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4.4.6.</w:t>
            </w:r>
          </w:p>
        </w:tc>
        <w:tc>
          <w:tcPr>
            <w:tcW w:w="6237" w:type="dxa"/>
          </w:tcPr>
          <w:p w:rsidR="00E101F9" w:rsidRDefault="00E101F9" w:rsidP="00E101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невыполнение распоряжений руководства</w:t>
            </w:r>
          </w:p>
        </w:tc>
        <w:tc>
          <w:tcPr>
            <w:tcW w:w="2126" w:type="dxa"/>
          </w:tcPr>
          <w:p w:rsidR="00E101F9" w:rsidRDefault="00E101F9" w:rsidP="00E101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</w:tc>
      </w:tr>
      <w:tr w:rsidR="00E101F9" w:rsidRPr="00964ACC" w:rsidTr="00090813">
        <w:tc>
          <w:tcPr>
            <w:tcW w:w="988" w:type="dxa"/>
          </w:tcPr>
          <w:p w:rsidR="00E101F9" w:rsidRDefault="005F47C8" w:rsidP="00B113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4.4.7</w:t>
            </w:r>
          </w:p>
        </w:tc>
        <w:tc>
          <w:tcPr>
            <w:tcW w:w="6237" w:type="dxa"/>
          </w:tcPr>
          <w:p w:rsidR="00E101F9" w:rsidRDefault="00E101F9" w:rsidP="00E101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нарушение требований по ведению документации</w:t>
            </w:r>
          </w:p>
        </w:tc>
        <w:tc>
          <w:tcPr>
            <w:tcW w:w="2126" w:type="dxa"/>
          </w:tcPr>
          <w:p w:rsidR="00E101F9" w:rsidRDefault="00E101F9" w:rsidP="00E101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</w:tc>
      </w:tr>
    </w:tbl>
    <w:p w:rsidR="000D5945" w:rsidRPr="00E101F9" w:rsidRDefault="00E101F9" w:rsidP="00847472">
      <w:pPr>
        <w:rPr>
          <w:b/>
          <w:sz w:val="30"/>
          <w:szCs w:val="30"/>
        </w:rPr>
      </w:pPr>
      <w:r w:rsidRPr="00E101F9">
        <w:rPr>
          <w:b/>
          <w:sz w:val="30"/>
          <w:szCs w:val="30"/>
        </w:rPr>
        <w:t>5. Заключительные положения.</w:t>
      </w:r>
    </w:p>
    <w:p w:rsidR="000D5945" w:rsidRDefault="00E101F9" w:rsidP="00847472">
      <w:pPr>
        <w:rPr>
          <w:sz w:val="30"/>
          <w:szCs w:val="30"/>
        </w:rPr>
      </w:pPr>
      <w:r>
        <w:rPr>
          <w:sz w:val="30"/>
          <w:szCs w:val="30"/>
        </w:rPr>
        <w:t>5.1. Вопросы премирования работников</w:t>
      </w:r>
      <w:r w:rsidR="007856E5">
        <w:rPr>
          <w:sz w:val="30"/>
          <w:szCs w:val="30"/>
        </w:rPr>
        <w:t xml:space="preserve"> оздоровительного лагеря</w:t>
      </w:r>
      <w:r>
        <w:rPr>
          <w:sz w:val="30"/>
          <w:szCs w:val="30"/>
        </w:rPr>
        <w:t>, не урегулированные настоящим Положением, решаются в соответствии с действующим законодательством Республики Беларусь.</w:t>
      </w:r>
    </w:p>
    <w:p w:rsidR="00E101F9" w:rsidRDefault="00E101F9" w:rsidP="00847472">
      <w:pPr>
        <w:rPr>
          <w:sz w:val="30"/>
          <w:szCs w:val="30"/>
        </w:rPr>
      </w:pPr>
      <w:r>
        <w:rPr>
          <w:sz w:val="30"/>
          <w:szCs w:val="30"/>
        </w:rPr>
        <w:t>5.2. Настоящее Положение может быть изменено или дополнено в связи с изменением законодательства Республики Беларусь в том же порядке, как и принималось.</w:t>
      </w:r>
    </w:p>
    <w:p w:rsidR="002F2D68" w:rsidRDefault="002F2D68" w:rsidP="00E101F9">
      <w:pPr>
        <w:ind w:firstLine="0"/>
        <w:rPr>
          <w:sz w:val="30"/>
          <w:szCs w:val="30"/>
        </w:rPr>
      </w:pPr>
    </w:p>
    <w:p w:rsidR="00E101F9" w:rsidRDefault="00E101F9" w:rsidP="00E101F9">
      <w:pPr>
        <w:ind w:firstLine="0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847472" w:rsidRDefault="00847472" w:rsidP="00847472">
      <w:pPr>
        <w:ind w:right="4536" w:firstLine="0"/>
        <w:rPr>
          <w:sz w:val="30"/>
          <w:szCs w:val="30"/>
        </w:rPr>
      </w:pPr>
      <w:r>
        <w:rPr>
          <w:sz w:val="30"/>
          <w:szCs w:val="30"/>
        </w:rPr>
        <w:t xml:space="preserve">Протокол профсоюзного собрания ГУДО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>Шумилинский районный центр детей и молодежи</w:t>
      </w:r>
      <w:r>
        <w:rPr>
          <w:rFonts w:cs="Times New Roman"/>
          <w:sz w:val="30"/>
          <w:szCs w:val="30"/>
        </w:rPr>
        <w:t>»</w:t>
      </w:r>
      <w:r>
        <w:rPr>
          <w:sz w:val="30"/>
          <w:szCs w:val="30"/>
        </w:rPr>
        <w:t xml:space="preserve"> </w:t>
      </w:r>
    </w:p>
    <w:p w:rsidR="00847472" w:rsidRDefault="005537D4" w:rsidP="00847472">
      <w:pPr>
        <w:pStyle w:val="ConsPlusTitle"/>
        <w:ind w:righ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от 12.06</w:t>
      </w:r>
      <w:r w:rsidR="00847472">
        <w:rPr>
          <w:rFonts w:ascii="Times New Roman" w:hAnsi="Times New Roman" w:cs="Times New Roman"/>
          <w:b w:val="0"/>
          <w:sz w:val="30"/>
          <w:szCs w:val="30"/>
        </w:rPr>
        <w:t xml:space="preserve">.2023    № </w:t>
      </w:r>
      <w:r>
        <w:rPr>
          <w:rFonts w:ascii="Times New Roman" w:hAnsi="Times New Roman" w:cs="Times New Roman"/>
          <w:b w:val="0"/>
          <w:sz w:val="30"/>
          <w:szCs w:val="30"/>
        </w:rPr>
        <w:t>2</w:t>
      </w:r>
    </w:p>
    <w:p w:rsidR="00847472" w:rsidRDefault="00847472" w:rsidP="00816001">
      <w:pPr>
        <w:pageBreakBefore/>
        <w:tabs>
          <w:tab w:val="left" w:pos="4980"/>
        </w:tabs>
        <w:ind w:firstLine="0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D86289">
        <w:rPr>
          <w:sz w:val="30"/>
          <w:szCs w:val="30"/>
        </w:rPr>
        <w:t>21</w:t>
      </w:r>
    </w:p>
    <w:p w:rsidR="00847472" w:rsidRDefault="00847472" w:rsidP="00847472">
      <w:pPr>
        <w:ind w:left="4956" w:firstLine="0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847472" w:rsidRDefault="00847472" w:rsidP="00847472">
      <w:pPr>
        <w:ind w:left="4956" w:firstLine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Директор ГУДО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>Шумилинский районный центр детей и молодежи»</w:t>
      </w:r>
    </w:p>
    <w:p w:rsidR="00847472" w:rsidRDefault="00847472" w:rsidP="00847472">
      <w:pPr>
        <w:ind w:left="4956" w:firstLine="0"/>
        <w:contextualSpacing/>
        <w:rPr>
          <w:sz w:val="30"/>
          <w:szCs w:val="30"/>
        </w:rPr>
      </w:pPr>
      <w:r>
        <w:rPr>
          <w:sz w:val="30"/>
          <w:szCs w:val="30"/>
        </w:rPr>
        <w:t>_______________ Н.Л.Петровская</w:t>
      </w:r>
    </w:p>
    <w:p w:rsidR="00847472" w:rsidRDefault="00847472" w:rsidP="00847472">
      <w:pPr>
        <w:ind w:left="4956" w:firstLine="0"/>
        <w:contextualSpacing/>
        <w:rPr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04E34">
        <w:rPr>
          <w:sz w:val="30"/>
          <w:szCs w:val="30"/>
        </w:rPr>
        <w:t>12» июня</w:t>
      </w:r>
      <w:r>
        <w:rPr>
          <w:sz w:val="30"/>
          <w:szCs w:val="30"/>
        </w:rPr>
        <w:t xml:space="preserve"> 2023 г.</w:t>
      </w:r>
    </w:p>
    <w:p w:rsidR="00847472" w:rsidRDefault="00847472" w:rsidP="00847472">
      <w:pPr>
        <w:shd w:val="clear" w:color="auto" w:fill="FFFFFF"/>
        <w:adjustRightInd w:val="0"/>
        <w:jc w:val="center"/>
        <w:rPr>
          <w:spacing w:val="-6"/>
          <w:sz w:val="30"/>
          <w:szCs w:val="30"/>
        </w:rPr>
      </w:pPr>
    </w:p>
    <w:p w:rsidR="00847472" w:rsidRDefault="00847472" w:rsidP="00847472">
      <w:pPr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847472" w:rsidRDefault="00847472" w:rsidP="0084747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материальном стимулировании (установлении надбавок) педагогическим работникам, рабочим </w:t>
      </w:r>
      <w:r w:rsidR="00704E34">
        <w:rPr>
          <w:sz w:val="30"/>
          <w:szCs w:val="30"/>
        </w:rPr>
        <w:t xml:space="preserve">стационарного круглосуточного оздоровительного лагеря «Алый парус» </w:t>
      </w:r>
      <w:r>
        <w:rPr>
          <w:sz w:val="30"/>
          <w:szCs w:val="30"/>
        </w:rPr>
        <w:t>государственного учреждения дополнительного образования</w:t>
      </w:r>
      <w:r>
        <w:rPr>
          <w:sz w:val="30"/>
          <w:szCs w:val="30"/>
          <w:lang w:val="be-BY"/>
        </w:rPr>
        <w:t xml:space="preserve">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  <w:lang w:val="be-BY"/>
        </w:rPr>
        <w:t>Шумилинский районный центр детей и молодежи</w:t>
      </w:r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</w:t>
      </w:r>
      <w:r w:rsidR="00704E34">
        <w:rPr>
          <w:sz w:val="30"/>
          <w:szCs w:val="30"/>
        </w:rPr>
        <w:t>на 2023</w:t>
      </w:r>
      <w:r>
        <w:rPr>
          <w:sz w:val="30"/>
          <w:szCs w:val="30"/>
        </w:rPr>
        <w:t>-2025 годы</w:t>
      </w:r>
    </w:p>
    <w:p w:rsidR="00847472" w:rsidRDefault="00847472" w:rsidP="00847472">
      <w:pPr>
        <w:shd w:val="clear" w:color="auto" w:fill="FFFFFF"/>
        <w:adjustRightInd w:val="0"/>
        <w:jc w:val="center"/>
        <w:rPr>
          <w:spacing w:val="-6"/>
          <w:sz w:val="30"/>
          <w:szCs w:val="30"/>
        </w:rPr>
      </w:pPr>
    </w:p>
    <w:p w:rsidR="00847472" w:rsidRDefault="00847472" w:rsidP="00847472">
      <w:pPr>
        <w:numPr>
          <w:ilvl w:val="0"/>
          <w:numId w:val="2"/>
        </w:numPr>
        <w:autoSpaceDN w:val="0"/>
        <w:ind w:left="0" w:firstLine="709"/>
        <w:jc w:val="left"/>
        <w:rPr>
          <w:sz w:val="30"/>
          <w:szCs w:val="30"/>
          <w:lang w:val="en-US"/>
        </w:rPr>
      </w:pPr>
      <w:r>
        <w:rPr>
          <w:sz w:val="30"/>
          <w:szCs w:val="30"/>
        </w:rPr>
        <w:t>ОБЩИЕ ПОЛОЖЕНИЯ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 xml:space="preserve">1.1. Положение о материальном стимулировании (установлении надбавок) педагогическим работникам, рабочим </w:t>
      </w:r>
      <w:r w:rsidR="00704E34">
        <w:rPr>
          <w:sz w:val="30"/>
          <w:szCs w:val="30"/>
        </w:rPr>
        <w:t xml:space="preserve">стационарного круглосуточного оздоровительного лагеря «Алый парус» </w:t>
      </w:r>
      <w:r w:rsidR="007856E5">
        <w:rPr>
          <w:sz w:val="30"/>
          <w:szCs w:val="30"/>
        </w:rPr>
        <w:t xml:space="preserve">(далее – оздоровительный лагерь) </w:t>
      </w:r>
      <w:r>
        <w:rPr>
          <w:sz w:val="30"/>
          <w:szCs w:val="30"/>
        </w:rPr>
        <w:t>Государственного учреждения дополнительного образования</w:t>
      </w:r>
      <w:r>
        <w:rPr>
          <w:sz w:val="30"/>
          <w:szCs w:val="30"/>
          <w:lang w:val="be-BY"/>
        </w:rPr>
        <w:t xml:space="preserve">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  <w:lang w:val="be-BY"/>
        </w:rPr>
        <w:t>Шумилинский районный центр детей и молодежи</w:t>
      </w:r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(далее – Положение) разработано в соответствии с Указом Президента Республики Беларусь от 18 января 2019 г. № 27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 xml:space="preserve">Об оплате труда работников бюджетных организаций», постановлением Министерства труда и социальной защиты Республики Беларусь от 03.04.2019 г. № 13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 xml:space="preserve">Об оплате труда работников бюджетных организаций», постановлением Министерства образования Республики Беларусь от 3 июня 2019 г. № 71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>Об оплате труда работников в сфере образования».</w:t>
      </w:r>
    </w:p>
    <w:p w:rsidR="00847472" w:rsidRDefault="00847472" w:rsidP="0084747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1.2. Для целей настоящего Положения применяются термины и их определения в значениях, установленных Указом Президента Республики Беларусь от 18 января 2019 г. № 27.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>1.3.</w:t>
      </w:r>
      <w:r>
        <w:rPr>
          <w:sz w:val="30"/>
          <w:szCs w:val="30"/>
        </w:rPr>
        <w:tab/>
      </w:r>
      <w:r w:rsidR="00704E34">
        <w:rPr>
          <w:sz w:val="30"/>
          <w:szCs w:val="30"/>
        </w:rPr>
        <w:t>Конкретные размеры надбавок определяются в зависимости от личного вклада каждого работника оздоровительного лагеря в повышение эффективности выполняемых работ (услуг), проводимых мероприятий.</w:t>
      </w:r>
    </w:p>
    <w:p w:rsidR="00847472" w:rsidRDefault="00847472" w:rsidP="0084747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 ПОРЯДОК И УСЛОВИЯ УСТАНОВЛЕНИЯ НАДБАВКИ ЗА ХАРАКТЕР ТРУДА</w:t>
      </w:r>
    </w:p>
    <w:p w:rsidR="00847472" w:rsidRDefault="00847472" w:rsidP="00847472">
      <w:pPr>
        <w:pStyle w:val="newncpi"/>
        <w:ind w:firstLine="709"/>
        <w:rPr>
          <w:sz w:val="28"/>
          <w:szCs w:val="28"/>
          <w:highlight w:val="yellow"/>
        </w:rPr>
      </w:pPr>
      <w:r>
        <w:rPr>
          <w:sz w:val="30"/>
          <w:szCs w:val="30"/>
        </w:rPr>
        <w:t>2.1. НАДБАВКИ ЗА ХАРАКТЕР ТРУДА ПЕДАГОГИЧЕСКИМ РАБОТН</w:t>
      </w:r>
      <w:r w:rsidR="007856E5">
        <w:rPr>
          <w:sz w:val="30"/>
          <w:szCs w:val="30"/>
        </w:rPr>
        <w:t>ИКАМ</w:t>
      </w:r>
      <w:r w:rsidR="006804D4">
        <w:rPr>
          <w:sz w:val="30"/>
          <w:szCs w:val="30"/>
        </w:rPr>
        <w:t xml:space="preserve"> </w:t>
      </w:r>
    </w:p>
    <w:p w:rsidR="00847472" w:rsidRDefault="00847472" w:rsidP="0084747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2.2. На установление надбавки за характер труда направляется 10 процентов </w:t>
      </w:r>
      <w:r w:rsidR="006804D4" w:rsidRPr="00A571B2">
        <w:rPr>
          <w:sz w:val="30"/>
          <w:szCs w:val="30"/>
        </w:rPr>
        <w:t xml:space="preserve">суммы окладов </w:t>
      </w:r>
      <w:r w:rsidR="0076479F">
        <w:rPr>
          <w:sz w:val="30"/>
          <w:szCs w:val="30"/>
        </w:rPr>
        <w:t xml:space="preserve">педагогических </w:t>
      </w:r>
      <w:r w:rsidR="006804D4" w:rsidRPr="00A571B2">
        <w:rPr>
          <w:sz w:val="30"/>
          <w:szCs w:val="30"/>
        </w:rPr>
        <w:t xml:space="preserve">работников </w:t>
      </w:r>
      <w:r w:rsidR="006804D4">
        <w:rPr>
          <w:sz w:val="30"/>
          <w:szCs w:val="30"/>
        </w:rPr>
        <w:t>оздоровительного лагеря.</w:t>
      </w:r>
    </w:p>
    <w:p w:rsidR="00847472" w:rsidRDefault="00847472" w:rsidP="0084747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2.3. Размер надбавки по каждому основанию устанавливается до 60 процентов (включительно) от базовой ставки независимо от педагогической нагрузки педагогического работника:</w:t>
      </w:r>
    </w:p>
    <w:p w:rsidR="006804D4" w:rsidRPr="0076479F" w:rsidRDefault="00847472" w:rsidP="0076479F">
      <w:pPr>
        <w:pStyle w:val="newncpi"/>
        <w:shd w:val="clear" w:color="auto" w:fill="FFFFFF"/>
        <w:ind w:firstLine="709"/>
      </w:pPr>
      <w:r>
        <w:rPr>
          <w:sz w:val="30"/>
          <w:szCs w:val="30"/>
        </w:rPr>
        <w:t>2.3.1</w:t>
      </w:r>
      <w:r w:rsidRPr="0076479F">
        <w:rPr>
          <w:sz w:val="30"/>
          <w:szCs w:val="30"/>
        </w:rPr>
        <w:t xml:space="preserve">. </w:t>
      </w:r>
      <w:r w:rsidR="006804D4" w:rsidRPr="0076479F">
        <w:rPr>
          <w:sz w:val="30"/>
          <w:szCs w:val="30"/>
        </w:rPr>
        <w:t>за работу по обеспечению защиты прав и законных интересов детей из неблагополучных семей, детей-сирот и детей, оставшихся без попечения родителей, работу с родителями;</w:t>
      </w:r>
    </w:p>
    <w:p w:rsidR="006804D4" w:rsidRDefault="006804D4" w:rsidP="0076479F">
      <w:pPr>
        <w:pStyle w:val="newncpi"/>
        <w:shd w:val="clear" w:color="auto" w:fill="FFFFFF"/>
        <w:ind w:firstLine="709"/>
        <w:rPr>
          <w:sz w:val="30"/>
          <w:szCs w:val="30"/>
        </w:rPr>
      </w:pPr>
      <w:r w:rsidRPr="0076479F">
        <w:rPr>
          <w:sz w:val="30"/>
          <w:szCs w:val="30"/>
        </w:rPr>
        <w:t>2.3.2. за работу по организации питания обучающихся, оздоровления обучающихся, в том числе в каникулярный период;</w:t>
      </w:r>
    </w:p>
    <w:p w:rsidR="005F47C8" w:rsidRPr="005F47C8" w:rsidRDefault="005F47C8" w:rsidP="005F47C8">
      <w:pPr>
        <w:pStyle w:val="newncpi"/>
        <w:shd w:val="clear" w:color="auto" w:fill="FFFFFF"/>
        <w:ind w:firstLine="709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2.3.3. </w:t>
      </w:r>
      <w:r>
        <w:rPr>
          <w:sz w:val="30"/>
          <w:szCs w:val="30"/>
        </w:rPr>
        <w:t xml:space="preserve">за работу с одаренными и </w:t>
      </w:r>
      <w:r w:rsidRPr="005F47C8">
        <w:rPr>
          <w:sz w:val="30"/>
          <w:szCs w:val="30"/>
        </w:rPr>
        <w:t>талантливыми обучающ</w:t>
      </w:r>
      <w:r>
        <w:rPr>
          <w:sz w:val="30"/>
          <w:szCs w:val="30"/>
        </w:rPr>
        <w:t xml:space="preserve">имися (подготовка обучающихся к </w:t>
      </w:r>
      <w:r w:rsidRPr="005F47C8">
        <w:rPr>
          <w:sz w:val="30"/>
          <w:szCs w:val="30"/>
        </w:rPr>
        <w:t>участию в</w:t>
      </w:r>
      <w:r>
        <w:rPr>
          <w:sz w:val="30"/>
          <w:szCs w:val="30"/>
        </w:rPr>
        <w:t xml:space="preserve"> образовательных мероприятиях и </w:t>
      </w:r>
      <w:r w:rsidRPr="005F47C8">
        <w:rPr>
          <w:sz w:val="30"/>
          <w:szCs w:val="30"/>
        </w:rPr>
        <w:t>творческих конкурсах, организация, проведение указанных мероприятий);</w:t>
      </w:r>
    </w:p>
    <w:p w:rsidR="005F47C8" w:rsidRPr="005F47C8" w:rsidRDefault="005F47C8" w:rsidP="005F47C8">
      <w:pPr>
        <w:pStyle w:val="newncpi"/>
        <w:shd w:val="clear" w:color="auto" w:fill="FFFFFF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2.3.4. </w:t>
      </w:r>
      <w:r w:rsidRPr="005F47C8">
        <w:rPr>
          <w:sz w:val="30"/>
          <w:szCs w:val="30"/>
        </w:rPr>
        <w:t>за ор</w:t>
      </w:r>
      <w:r>
        <w:rPr>
          <w:sz w:val="30"/>
          <w:szCs w:val="30"/>
        </w:rPr>
        <w:t xml:space="preserve">ганизацию </w:t>
      </w:r>
      <w:proofErr w:type="gramStart"/>
      <w:r>
        <w:rPr>
          <w:sz w:val="30"/>
          <w:szCs w:val="30"/>
        </w:rPr>
        <w:t>участия</w:t>
      </w:r>
      <w:proofErr w:type="gramEnd"/>
      <w:r>
        <w:rPr>
          <w:sz w:val="30"/>
          <w:szCs w:val="30"/>
        </w:rPr>
        <w:t xml:space="preserve"> обучающихся в </w:t>
      </w:r>
      <w:r w:rsidRPr="005F47C8">
        <w:rPr>
          <w:sz w:val="30"/>
          <w:szCs w:val="30"/>
        </w:rPr>
        <w:t>региональных, республиканских, обще</w:t>
      </w:r>
      <w:r>
        <w:rPr>
          <w:sz w:val="30"/>
          <w:szCs w:val="30"/>
        </w:rPr>
        <w:t xml:space="preserve">ственно значимых мероприятиях и сопровождение их в </w:t>
      </w:r>
      <w:r w:rsidRPr="005F47C8">
        <w:rPr>
          <w:sz w:val="30"/>
          <w:szCs w:val="30"/>
        </w:rPr>
        <w:t>период проведения таких мероприятий;</w:t>
      </w:r>
    </w:p>
    <w:p w:rsidR="00847472" w:rsidRDefault="005F47C8" w:rsidP="00847472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sz w:val="30"/>
          <w:szCs w:val="30"/>
        </w:rPr>
        <w:t xml:space="preserve">2.3.5. </w:t>
      </w:r>
      <w:r w:rsidR="00847472">
        <w:rPr>
          <w:rFonts w:ascii="Times New Roman" w:eastAsia="Calibri" w:hAnsi="Times New Roman" w:cs="Times New Roman"/>
          <w:b w:val="0"/>
          <w:sz w:val="30"/>
          <w:szCs w:val="30"/>
        </w:rPr>
        <w:t>за обеспечение качества и повышение эффективности образовательного процесса через активное внедрение новых фор</w:t>
      </w:r>
      <w:r w:rsidR="0076479F">
        <w:rPr>
          <w:rFonts w:ascii="Times New Roman" w:eastAsia="Calibri" w:hAnsi="Times New Roman" w:cs="Times New Roman"/>
          <w:b w:val="0"/>
          <w:sz w:val="30"/>
          <w:szCs w:val="30"/>
        </w:rPr>
        <w:t>м, методов и технологий</w:t>
      </w:r>
      <w:r w:rsidR="00847472">
        <w:rPr>
          <w:rFonts w:ascii="Times New Roman" w:eastAsia="Calibri" w:hAnsi="Times New Roman" w:cs="Times New Roman"/>
          <w:b w:val="0"/>
          <w:sz w:val="30"/>
          <w:szCs w:val="30"/>
        </w:rPr>
        <w:t>;</w:t>
      </w:r>
    </w:p>
    <w:p w:rsidR="00847472" w:rsidRDefault="005F47C8" w:rsidP="00847472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sz w:val="30"/>
          <w:szCs w:val="30"/>
        </w:rPr>
        <w:t>2.3.6</w:t>
      </w:r>
      <w:r w:rsidR="00847472">
        <w:rPr>
          <w:rFonts w:ascii="Times New Roman" w:eastAsia="Calibri" w:hAnsi="Times New Roman" w:cs="Times New Roman"/>
          <w:b w:val="0"/>
          <w:sz w:val="30"/>
          <w:szCs w:val="30"/>
        </w:rPr>
        <w:t>. за разработку и реализацию современных образовательных программ дополнительного образования детей и молодежи в соответстви</w:t>
      </w:r>
      <w:r w:rsidR="0076479F">
        <w:rPr>
          <w:rFonts w:ascii="Times New Roman" w:eastAsia="Calibri" w:hAnsi="Times New Roman" w:cs="Times New Roman"/>
          <w:b w:val="0"/>
          <w:sz w:val="30"/>
          <w:szCs w:val="30"/>
        </w:rPr>
        <w:t>и с интересами учащихся.</w:t>
      </w:r>
    </w:p>
    <w:p w:rsidR="00847472" w:rsidRDefault="00847472" w:rsidP="008474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2.4. Указанная надбавка устанавливается независимо от педагогической нагрузки педагогического работника.</w:t>
      </w:r>
    </w:p>
    <w:p w:rsidR="00847472" w:rsidRDefault="00847472" w:rsidP="008474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 Надбавки могут устанавливаться по одному или нескольким основаниям. При установлении надбавок по нескольким основаниям они суммируются.</w:t>
      </w:r>
    </w:p>
    <w:p w:rsidR="007B2E3C" w:rsidRDefault="007B2E3C" w:rsidP="008474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2.6. Конкретные размеры надбавок устанавливаются приказом начальника лагеря на основании настоящего положения.</w:t>
      </w:r>
    </w:p>
    <w:p w:rsidR="00847472" w:rsidRDefault="007B2E3C" w:rsidP="00847472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2.7</w:t>
      </w:r>
      <w:r w:rsidR="00847472">
        <w:rPr>
          <w:rFonts w:ascii="Times New Roman" w:hAnsi="Times New Roman"/>
          <w:sz w:val="30"/>
          <w:szCs w:val="30"/>
        </w:rPr>
        <w:t xml:space="preserve">. </w:t>
      </w:r>
      <w:r w:rsidR="00847472">
        <w:rPr>
          <w:rFonts w:ascii="Times New Roman" w:hAnsi="Times New Roman" w:cs="Times New Roman"/>
          <w:sz w:val="30"/>
          <w:szCs w:val="30"/>
        </w:rPr>
        <w:t>НАДБАВКИ ЗА ХАРАКТЕР ТРУДА</w:t>
      </w:r>
      <w:r w:rsidR="00847472">
        <w:rPr>
          <w:sz w:val="30"/>
          <w:szCs w:val="30"/>
        </w:rPr>
        <w:t xml:space="preserve"> </w:t>
      </w:r>
      <w:r w:rsidR="00847472">
        <w:rPr>
          <w:rFonts w:ascii="Times New Roman" w:hAnsi="Times New Roman"/>
          <w:sz w:val="30"/>
          <w:szCs w:val="30"/>
        </w:rPr>
        <w:t>РАБОТНИКАМ</w:t>
      </w:r>
      <w:r w:rsidR="007856E5">
        <w:rPr>
          <w:rFonts w:ascii="Times New Roman" w:hAnsi="Times New Roman"/>
          <w:sz w:val="30"/>
          <w:szCs w:val="30"/>
        </w:rPr>
        <w:t>,</w:t>
      </w:r>
      <w:r w:rsidR="0076479F">
        <w:rPr>
          <w:rFonts w:ascii="Times New Roman" w:hAnsi="Times New Roman"/>
          <w:sz w:val="30"/>
          <w:szCs w:val="30"/>
        </w:rPr>
        <w:t xml:space="preserve"> </w:t>
      </w:r>
      <w:r w:rsidR="00847472">
        <w:rPr>
          <w:rFonts w:ascii="Times New Roman" w:hAnsi="Times New Roman"/>
          <w:sz w:val="30"/>
          <w:szCs w:val="30"/>
        </w:rPr>
        <w:t>ДОЛЖНОСТИ СЛУЖАЩИХ КОТОРЫХ ЯВЛЯЮТСЯ ОБЩИМИ ДЛЯ ВСЕХ ВИДОВ ЭКОНОМИЧЕСКОЙ ДЕЯТЕЛЬНОСТИ, РАБОЧИМ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>На установление данной надбавки направляются средства в размере от 50% до 110% (включительно) сумм окладов этих работников.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 xml:space="preserve">Надбавка устанавливается в % от окладов работников. Конкретный размер надбавки устанавливается приказом </w:t>
      </w:r>
      <w:r w:rsidR="007B2E3C">
        <w:rPr>
          <w:sz w:val="30"/>
          <w:szCs w:val="30"/>
        </w:rPr>
        <w:t>начальника лагеря</w:t>
      </w:r>
      <w:r>
        <w:rPr>
          <w:sz w:val="30"/>
          <w:szCs w:val="30"/>
        </w:rPr>
        <w:t xml:space="preserve"> на основании настоящего положения по следующим показателям:</w:t>
      </w:r>
    </w:p>
    <w:p w:rsidR="00847472" w:rsidRDefault="007B2E3C" w:rsidP="00847472">
      <w:pPr>
        <w:rPr>
          <w:sz w:val="30"/>
          <w:szCs w:val="30"/>
        </w:rPr>
      </w:pPr>
      <w:r>
        <w:rPr>
          <w:sz w:val="30"/>
          <w:szCs w:val="30"/>
        </w:rPr>
        <w:t>2.7</w:t>
      </w:r>
      <w:r w:rsidR="00847472">
        <w:rPr>
          <w:sz w:val="30"/>
          <w:szCs w:val="30"/>
        </w:rPr>
        <w:t>.1. за своевременное и качественное выполнение срочной работы – до 100%;</w:t>
      </w:r>
    </w:p>
    <w:p w:rsidR="00847472" w:rsidRDefault="007B2E3C" w:rsidP="00847472">
      <w:pPr>
        <w:rPr>
          <w:sz w:val="30"/>
          <w:szCs w:val="30"/>
        </w:rPr>
      </w:pPr>
      <w:r>
        <w:rPr>
          <w:sz w:val="30"/>
          <w:szCs w:val="30"/>
        </w:rPr>
        <w:t>2.7</w:t>
      </w:r>
      <w:r w:rsidR="00847472">
        <w:rPr>
          <w:sz w:val="30"/>
          <w:szCs w:val="30"/>
        </w:rPr>
        <w:t>.2. за образцовое содержание рабочего места, спецодежды, инструмента, оборудования,</w:t>
      </w:r>
      <w:r>
        <w:rPr>
          <w:sz w:val="30"/>
          <w:szCs w:val="30"/>
        </w:rPr>
        <w:t xml:space="preserve"> закрепленной территории - до 10</w:t>
      </w:r>
      <w:r w:rsidR="00847472">
        <w:rPr>
          <w:sz w:val="30"/>
          <w:szCs w:val="30"/>
        </w:rPr>
        <w:t>0%;</w:t>
      </w:r>
    </w:p>
    <w:p w:rsidR="00847472" w:rsidRDefault="007B2E3C" w:rsidP="00847472">
      <w:pPr>
        <w:rPr>
          <w:sz w:val="30"/>
          <w:szCs w:val="30"/>
        </w:rPr>
      </w:pPr>
      <w:r>
        <w:rPr>
          <w:sz w:val="30"/>
          <w:szCs w:val="30"/>
        </w:rPr>
        <w:t>2.7</w:t>
      </w:r>
      <w:r w:rsidR="00847472">
        <w:rPr>
          <w:sz w:val="30"/>
          <w:szCs w:val="30"/>
        </w:rPr>
        <w:t>.3. за объем и разновидность выполняемой работы, её интенсивность – до 100%;</w:t>
      </w:r>
    </w:p>
    <w:p w:rsidR="00847472" w:rsidRDefault="007B2E3C" w:rsidP="00847472">
      <w:pPr>
        <w:rPr>
          <w:sz w:val="30"/>
          <w:szCs w:val="30"/>
        </w:rPr>
      </w:pPr>
      <w:r>
        <w:rPr>
          <w:sz w:val="30"/>
          <w:szCs w:val="30"/>
        </w:rPr>
        <w:t>2.7</w:t>
      </w:r>
      <w:r w:rsidR="00847472">
        <w:rPr>
          <w:sz w:val="30"/>
          <w:szCs w:val="30"/>
        </w:rPr>
        <w:t>.4. за сложнос</w:t>
      </w:r>
      <w:r>
        <w:rPr>
          <w:sz w:val="30"/>
          <w:szCs w:val="30"/>
        </w:rPr>
        <w:t>ть и напряженность труда – до 10</w:t>
      </w:r>
      <w:r w:rsidR="004F55CD">
        <w:rPr>
          <w:sz w:val="30"/>
          <w:szCs w:val="30"/>
        </w:rPr>
        <w:t>0%.</w:t>
      </w:r>
    </w:p>
    <w:p w:rsidR="00847472" w:rsidRDefault="007B2E3C" w:rsidP="00847472">
      <w:pPr>
        <w:rPr>
          <w:sz w:val="30"/>
          <w:szCs w:val="30"/>
        </w:rPr>
      </w:pPr>
      <w:r>
        <w:rPr>
          <w:sz w:val="30"/>
          <w:szCs w:val="30"/>
        </w:rPr>
        <w:lastRenderedPageBreak/>
        <w:t>2.8</w:t>
      </w:r>
      <w:r w:rsidR="00847472">
        <w:rPr>
          <w:sz w:val="30"/>
          <w:szCs w:val="30"/>
        </w:rPr>
        <w:t>. Надбавка может устанавливаться по одному или нескольким основаниям. При установлении надбавок по нескольким основаниям они суммируются.</w:t>
      </w:r>
    </w:p>
    <w:p w:rsidR="00847472" w:rsidRDefault="00847472" w:rsidP="008474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2.9. Конкретные размеры надбавок устанавливаются приказом </w:t>
      </w:r>
      <w:r w:rsidR="007B2E3C">
        <w:rPr>
          <w:rFonts w:ascii="Times New Roman" w:hAnsi="Times New Roman" w:cs="Times New Roman"/>
          <w:b w:val="0"/>
          <w:sz w:val="30"/>
          <w:szCs w:val="30"/>
        </w:rPr>
        <w:t>начальника лагеря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на основании настоящего положения.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>2.10. Надбавки не выплачиваются за периоды: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>отпуска без сохранения заработной платы;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>временной нетрудоспособности;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>трудовых отпусков;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 xml:space="preserve">повышения квалификации; </w:t>
      </w:r>
    </w:p>
    <w:p w:rsidR="00847472" w:rsidRDefault="00847472" w:rsidP="00847472">
      <w:pPr>
        <w:rPr>
          <w:sz w:val="30"/>
          <w:szCs w:val="30"/>
        </w:rPr>
      </w:pPr>
      <w:r>
        <w:rPr>
          <w:sz w:val="30"/>
          <w:szCs w:val="30"/>
        </w:rPr>
        <w:t>за другие периоды, когда за работником в соответствии с действующим законодательством сохраняется заработная плата.</w:t>
      </w:r>
    </w:p>
    <w:p w:rsidR="00847472" w:rsidRDefault="00847472" w:rsidP="00847472">
      <w:pPr>
        <w:pStyle w:val="underpoint"/>
        <w:spacing w:before="0" w:after="0"/>
        <w:ind w:firstLine="709"/>
        <w:rPr>
          <w:sz w:val="28"/>
          <w:szCs w:val="28"/>
        </w:rPr>
      </w:pPr>
      <w:r>
        <w:rPr>
          <w:sz w:val="30"/>
          <w:szCs w:val="30"/>
        </w:rPr>
        <w:t xml:space="preserve">3. ПОРЯДОК И УСЛОВИЯ УСТАНОВЛЕНИЯ НАДБАВКИ </w:t>
      </w:r>
      <w:r>
        <w:rPr>
          <w:sz w:val="28"/>
          <w:szCs w:val="28"/>
        </w:rPr>
        <w:t>ЗА ВЫСОКИЕ ДОСТИЖЕНИЯ В ТРУДЕ</w:t>
      </w:r>
    </w:p>
    <w:p w:rsidR="007B2E3C" w:rsidRDefault="00847472" w:rsidP="00847472">
      <w:pPr>
        <w:pStyle w:val="underpoint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3.1. </w:t>
      </w:r>
      <w:r w:rsidR="007B2E3C">
        <w:rPr>
          <w:sz w:val="30"/>
          <w:szCs w:val="30"/>
        </w:rPr>
        <w:t>При установлении надбавки за высокие достижения в труде</w:t>
      </w:r>
      <w:r w:rsidR="00511BE1">
        <w:rPr>
          <w:sz w:val="30"/>
          <w:szCs w:val="30"/>
        </w:rPr>
        <w:t xml:space="preserve"> учитываются следующие показатели: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4819"/>
        <w:gridCol w:w="1554"/>
      </w:tblGrid>
      <w:tr w:rsidR="00511BE1" w:rsidRPr="00511BE1" w:rsidTr="00503C84">
        <w:tc>
          <w:tcPr>
            <w:tcW w:w="1129" w:type="dxa"/>
          </w:tcPr>
          <w:p w:rsidR="00511BE1" w:rsidRDefault="00511BE1" w:rsidP="00511BE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под-</w:t>
            </w:r>
          </w:p>
          <w:p w:rsidR="00511BE1" w:rsidRPr="00964ACC" w:rsidRDefault="00511BE1" w:rsidP="00511BE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</w:t>
            </w:r>
          </w:p>
        </w:tc>
        <w:tc>
          <w:tcPr>
            <w:tcW w:w="2127" w:type="dxa"/>
          </w:tcPr>
          <w:p w:rsidR="00511BE1" w:rsidRPr="00964ACC" w:rsidRDefault="00511BE1" w:rsidP="00511BE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4819" w:type="dxa"/>
          </w:tcPr>
          <w:p w:rsidR="00511BE1" w:rsidRPr="00964ACC" w:rsidRDefault="00511BE1" w:rsidP="00511BE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554" w:type="dxa"/>
          </w:tcPr>
          <w:p w:rsidR="00511BE1" w:rsidRPr="00964ACC" w:rsidRDefault="00511BE1" w:rsidP="00511BE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надбавки, в % от оклада</w:t>
            </w:r>
          </w:p>
        </w:tc>
      </w:tr>
      <w:tr w:rsidR="004F55CD" w:rsidRPr="00511BE1" w:rsidTr="00503C84">
        <w:trPr>
          <w:trHeight w:val="557"/>
        </w:trPr>
        <w:tc>
          <w:tcPr>
            <w:tcW w:w="1129" w:type="dxa"/>
          </w:tcPr>
          <w:p w:rsidR="004F55CD" w:rsidRPr="00511BE1" w:rsidRDefault="004F55CD" w:rsidP="00511BE1">
            <w:pPr>
              <w:pStyle w:val="underpoint"/>
              <w:spacing w:before="0" w:after="0"/>
              <w:ind w:firstLine="0"/>
            </w:pPr>
            <w:r>
              <w:t>3.1.1</w:t>
            </w:r>
          </w:p>
        </w:tc>
        <w:tc>
          <w:tcPr>
            <w:tcW w:w="2127" w:type="dxa"/>
          </w:tcPr>
          <w:p w:rsidR="004F55CD" w:rsidRPr="00511BE1" w:rsidRDefault="004F55CD" w:rsidP="004F55CD">
            <w:pPr>
              <w:pStyle w:val="underpoint"/>
              <w:spacing w:before="0" w:after="0"/>
              <w:ind w:firstLine="0"/>
            </w:pPr>
            <w:r>
              <w:t xml:space="preserve">Начальник лагеря, педагогические работники </w:t>
            </w:r>
          </w:p>
        </w:tc>
        <w:tc>
          <w:tcPr>
            <w:tcW w:w="4819" w:type="dxa"/>
          </w:tcPr>
          <w:p w:rsidR="004F55CD" w:rsidRDefault="004F55CD" w:rsidP="00EE48BE">
            <w:pPr>
              <w:pStyle w:val="underpoint"/>
              <w:spacing w:before="0" w:after="0"/>
              <w:ind w:firstLine="318"/>
            </w:pPr>
            <w:r>
              <w:t>осуществление действенного контроля за организацией питания воспитанников;</w:t>
            </w:r>
          </w:p>
          <w:p w:rsidR="004F55CD" w:rsidRDefault="004F55CD" w:rsidP="00EE48BE">
            <w:pPr>
              <w:pStyle w:val="underpoint"/>
              <w:spacing w:before="0" w:after="0"/>
              <w:ind w:firstLine="318"/>
            </w:pPr>
            <w:r>
              <w:t>недопущение нарушения трудового законодательства;</w:t>
            </w:r>
          </w:p>
          <w:p w:rsidR="004F55CD" w:rsidRDefault="004F55CD" w:rsidP="00EE48BE">
            <w:pPr>
              <w:pStyle w:val="underpoint"/>
              <w:spacing w:before="0" w:after="0"/>
              <w:ind w:firstLine="318"/>
            </w:pPr>
            <w:r>
              <w:t>обеспечение надлежащих условий и охраны труда работников оздоровительного лагеря, работа по предупреждению и профилактике травматизма;</w:t>
            </w:r>
          </w:p>
          <w:p w:rsidR="004F55CD" w:rsidRPr="00511BE1" w:rsidRDefault="004F55CD" w:rsidP="00BA1684">
            <w:pPr>
              <w:pStyle w:val="underpoint"/>
              <w:spacing w:before="0" w:after="0"/>
              <w:ind w:firstLine="318"/>
            </w:pPr>
            <w:r>
              <w:t>своевременная организация и подготовка к оздоровительному периоду;</w:t>
            </w:r>
          </w:p>
          <w:p w:rsidR="004F55CD" w:rsidRPr="00EC376B" w:rsidRDefault="004F55CD" w:rsidP="00EC376B">
            <w:pPr>
              <w:pStyle w:val="underpoint"/>
              <w:spacing w:before="0" w:after="0"/>
              <w:ind w:firstLine="318"/>
            </w:pPr>
            <w:r w:rsidRPr="00EC376B">
              <w:t>работа по организации сотрудничества с заинтересованными учреждениями и организациями по воспитанию учащихся;</w:t>
            </w:r>
          </w:p>
          <w:p w:rsidR="004F55CD" w:rsidRDefault="004F55CD" w:rsidP="00EC376B">
            <w:pPr>
              <w:pStyle w:val="underpoint"/>
              <w:spacing w:before="0" w:after="0"/>
              <w:ind w:firstLine="318"/>
            </w:pPr>
            <w:r w:rsidRPr="00EC376B">
              <w:t xml:space="preserve">участие в </w:t>
            </w:r>
            <w:r>
              <w:t xml:space="preserve">проведении обще-лагерных </w:t>
            </w:r>
            <w:r w:rsidRPr="00EC376B">
              <w:t xml:space="preserve">культурно-массовых, </w:t>
            </w:r>
            <w:r>
              <w:t>спортивных и других мероприятий</w:t>
            </w:r>
            <w:r w:rsidRPr="00EC376B">
              <w:t>;</w:t>
            </w:r>
          </w:p>
          <w:p w:rsidR="004F55CD" w:rsidRPr="00EC376B" w:rsidRDefault="004F55CD" w:rsidP="00EC376B">
            <w:pPr>
              <w:pStyle w:val="underpoint"/>
              <w:spacing w:before="0" w:after="0"/>
              <w:ind w:firstLine="318"/>
            </w:pPr>
            <w:r>
              <w:t>создание условий для дополнительного образования воспитанников;</w:t>
            </w:r>
          </w:p>
          <w:p w:rsidR="004F55CD" w:rsidRDefault="004F55CD" w:rsidP="00EC376B">
            <w:pPr>
              <w:pStyle w:val="underpoint"/>
              <w:spacing w:before="0" w:after="0"/>
              <w:ind w:firstLine="318"/>
            </w:pPr>
            <w:r w:rsidRPr="00EC376B">
              <w:t xml:space="preserve">разработка и внедрение новых технологий обучения </w:t>
            </w:r>
            <w:r>
              <w:t>и воспитания;</w:t>
            </w:r>
          </w:p>
          <w:p w:rsidR="004F55CD" w:rsidRPr="00EC376B" w:rsidRDefault="004F55CD" w:rsidP="00EC376B">
            <w:pPr>
              <w:pStyle w:val="underpoint"/>
              <w:spacing w:before="0" w:after="0"/>
              <w:ind w:firstLine="318"/>
            </w:pPr>
            <w:r>
              <w:t>отсутствие травматизма в течение смены;</w:t>
            </w:r>
          </w:p>
          <w:p w:rsidR="004F55CD" w:rsidRPr="00511BE1" w:rsidRDefault="004F55CD" w:rsidP="00EC376B">
            <w:pPr>
              <w:pStyle w:val="underpoint"/>
              <w:spacing w:before="0" w:after="0"/>
              <w:ind w:firstLine="318"/>
            </w:pPr>
            <w:r>
              <w:t>выполнение поручений, имеющих важное значение, требующих высокой квалификации, значительных затрат времени и повышенной интенсивности труда.</w:t>
            </w:r>
          </w:p>
        </w:tc>
        <w:tc>
          <w:tcPr>
            <w:tcW w:w="1554" w:type="dxa"/>
          </w:tcPr>
          <w:p w:rsidR="004F55CD" w:rsidRDefault="004F55CD" w:rsidP="00EC37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511BE1">
            <w:pPr>
              <w:pStyle w:val="underpoint"/>
              <w:spacing w:before="0" w:after="0"/>
              <w:ind w:firstLine="0"/>
            </w:pPr>
          </w:p>
          <w:p w:rsidR="004F55CD" w:rsidRDefault="004F55CD" w:rsidP="00EC37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511BE1">
            <w:pPr>
              <w:pStyle w:val="underpoint"/>
              <w:spacing w:before="0" w:after="0"/>
              <w:ind w:firstLine="0"/>
            </w:pPr>
          </w:p>
          <w:p w:rsidR="004F55CD" w:rsidRDefault="004F55CD" w:rsidP="00EC37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511BE1">
            <w:pPr>
              <w:pStyle w:val="underpoint"/>
              <w:spacing w:before="0" w:after="0"/>
              <w:ind w:firstLine="0"/>
            </w:pPr>
          </w:p>
          <w:p w:rsidR="004F55CD" w:rsidRDefault="004F55CD" w:rsidP="00511BE1">
            <w:pPr>
              <w:pStyle w:val="underpoint"/>
              <w:spacing w:before="0" w:after="0"/>
              <w:ind w:firstLine="0"/>
            </w:pPr>
          </w:p>
          <w:p w:rsidR="004F55CD" w:rsidRDefault="004F55CD" w:rsidP="00511BE1">
            <w:pPr>
              <w:pStyle w:val="underpoint"/>
              <w:spacing w:before="0" w:after="0"/>
              <w:ind w:firstLine="0"/>
            </w:pPr>
          </w:p>
          <w:p w:rsidR="004F55CD" w:rsidRDefault="004F55CD" w:rsidP="004F55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511BE1">
            <w:pPr>
              <w:pStyle w:val="underpoint"/>
              <w:spacing w:before="0" w:after="0"/>
              <w:ind w:firstLine="0"/>
            </w:pPr>
          </w:p>
          <w:p w:rsidR="004F55CD" w:rsidRDefault="004F55CD" w:rsidP="00EC37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384D5F">
            <w:pPr>
              <w:pStyle w:val="underpoint"/>
              <w:spacing w:before="0" w:after="0"/>
              <w:ind w:firstLine="0"/>
            </w:pPr>
          </w:p>
          <w:p w:rsidR="004F55CD" w:rsidRDefault="004F55CD" w:rsidP="00384D5F">
            <w:pPr>
              <w:pStyle w:val="underpoint"/>
              <w:spacing w:before="0" w:after="0"/>
              <w:ind w:firstLine="0"/>
            </w:pPr>
          </w:p>
          <w:p w:rsidR="004F55CD" w:rsidRDefault="004F55CD" w:rsidP="00EC37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384D5F">
            <w:pPr>
              <w:pStyle w:val="underpoint"/>
              <w:spacing w:before="0" w:after="0"/>
              <w:ind w:firstLine="0"/>
            </w:pPr>
          </w:p>
          <w:p w:rsidR="004F55CD" w:rsidRDefault="004F55CD" w:rsidP="00384D5F">
            <w:pPr>
              <w:pStyle w:val="underpoint"/>
              <w:spacing w:before="0" w:after="0"/>
              <w:ind w:firstLine="0"/>
            </w:pPr>
          </w:p>
          <w:p w:rsidR="004F55CD" w:rsidRDefault="004F55CD" w:rsidP="00EC37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384D5F">
            <w:pPr>
              <w:pStyle w:val="underpoint"/>
              <w:spacing w:before="0" w:after="0"/>
              <w:ind w:firstLine="0"/>
            </w:pPr>
          </w:p>
          <w:p w:rsidR="004F55CD" w:rsidRDefault="004F55CD" w:rsidP="00EC37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EC376B">
            <w:pPr>
              <w:ind w:firstLine="0"/>
              <w:rPr>
                <w:sz w:val="24"/>
                <w:szCs w:val="24"/>
              </w:rPr>
            </w:pPr>
          </w:p>
          <w:p w:rsidR="004F55CD" w:rsidRDefault="004F55CD" w:rsidP="004F55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4F55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4F55CD" w:rsidRDefault="004F55CD" w:rsidP="00EC376B">
            <w:pPr>
              <w:ind w:firstLine="0"/>
              <w:rPr>
                <w:sz w:val="24"/>
                <w:szCs w:val="24"/>
              </w:rPr>
            </w:pPr>
          </w:p>
          <w:p w:rsidR="004F55CD" w:rsidRPr="00511BE1" w:rsidRDefault="004F55CD" w:rsidP="00384D5F">
            <w:pPr>
              <w:pStyle w:val="underpoint"/>
              <w:spacing w:before="0" w:after="0"/>
            </w:pPr>
          </w:p>
        </w:tc>
      </w:tr>
      <w:tr w:rsidR="00EC376B" w:rsidRPr="00511BE1" w:rsidTr="00503C84">
        <w:tc>
          <w:tcPr>
            <w:tcW w:w="1129" w:type="dxa"/>
          </w:tcPr>
          <w:p w:rsidR="00EC376B" w:rsidRDefault="00EC376B" w:rsidP="00384D5F">
            <w:pPr>
              <w:pStyle w:val="underpoint"/>
              <w:spacing w:before="0" w:after="0"/>
              <w:ind w:firstLine="0"/>
            </w:pPr>
            <w:r>
              <w:t>3.1.3</w:t>
            </w:r>
          </w:p>
        </w:tc>
        <w:tc>
          <w:tcPr>
            <w:tcW w:w="2127" w:type="dxa"/>
          </w:tcPr>
          <w:p w:rsidR="00EC376B" w:rsidRDefault="00EC376B" w:rsidP="00384D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4819" w:type="dxa"/>
          </w:tcPr>
          <w:p w:rsidR="00EC376B" w:rsidRDefault="00EC376B" w:rsidP="00EC376B">
            <w:pPr>
              <w:pStyle w:val="underpoint"/>
              <w:spacing w:before="0" w:after="0"/>
              <w:ind w:firstLine="318"/>
            </w:pPr>
            <w:r>
              <w:t>образцовое содержание рабочего места, оборудования, инвентаря, спецодежды, инструмента;</w:t>
            </w:r>
          </w:p>
          <w:p w:rsidR="00EC376B" w:rsidRPr="00EC376B" w:rsidRDefault="00EC376B" w:rsidP="00EC376B">
            <w:pPr>
              <w:pStyle w:val="underpoint"/>
              <w:spacing w:before="0" w:after="0"/>
              <w:ind w:firstLine="318"/>
            </w:pPr>
            <w:r w:rsidRPr="00EC376B">
              <w:lastRenderedPageBreak/>
              <w:t>интенсивность и напряженность труда, творческий подход при выполнении срочных и ответственных работ;</w:t>
            </w:r>
          </w:p>
          <w:p w:rsidR="00EC376B" w:rsidRDefault="00EC376B" w:rsidP="00EC376B">
            <w:pPr>
              <w:pStyle w:val="underpoint"/>
              <w:spacing w:before="0" w:after="0"/>
              <w:ind w:firstLine="318"/>
            </w:pPr>
            <w:r>
              <w:t>высокая исполнительская дисциплина;</w:t>
            </w:r>
          </w:p>
          <w:p w:rsidR="00EC376B" w:rsidRPr="00EC376B" w:rsidRDefault="00EC376B" w:rsidP="00EC376B">
            <w:pPr>
              <w:pStyle w:val="underpoint"/>
              <w:spacing w:before="0" w:after="0"/>
              <w:ind w:firstLine="318"/>
            </w:pPr>
            <w:r>
              <w:t>выполнение заданий, имеющих важное значение, требующих высокой квалификации, значительных затрат времени и повышенной интенсивности труда</w:t>
            </w:r>
          </w:p>
        </w:tc>
        <w:tc>
          <w:tcPr>
            <w:tcW w:w="1554" w:type="dxa"/>
          </w:tcPr>
          <w:p w:rsidR="00907076" w:rsidRDefault="00907076" w:rsidP="009070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100%</w:t>
            </w:r>
          </w:p>
          <w:p w:rsidR="00EC376B" w:rsidRDefault="00EC376B" w:rsidP="00384D5F">
            <w:pPr>
              <w:pStyle w:val="underpoint"/>
              <w:spacing w:before="0" w:after="0"/>
              <w:ind w:firstLine="0"/>
            </w:pPr>
          </w:p>
          <w:p w:rsidR="00907076" w:rsidRDefault="00907076" w:rsidP="00384D5F">
            <w:pPr>
              <w:pStyle w:val="underpoint"/>
              <w:spacing w:before="0" w:after="0"/>
              <w:ind w:firstLine="0"/>
            </w:pPr>
          </w:p>
          <w:p w:rsidR="00907076" w:rsidRDefault="00907076" w:rsidP="00384D5F">
            <w:pPr>
              <w:pStyle w:val="underpoint"/>
              <w:spacing w:before="0" w:after="0"/>
              <w:ind w:firstLine="0"/>
            </w:pPr>
          </w:p>
          <w:p w:rsidR="00907076" w:rsidRDefault="00907076" w:rsidP="009070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100%</w:t>
            </w:r>
          </w:p>
          <w:p w:rsidR="00907076" w:rsidRDefault="00907076" w:rsidP="00384D5F">
            <w:pPr>
              <w:pStyle w:val="underpoint"/>
              <w:spacing w:before="0" w:after="0"/>
              <w:ind w:firstLine="0"/>
            </w:pPr>
          </w:p>
          <w:p w:rsidR="00907076" w:rsidRDefault="00907076" w:rsidP="00384D5F">
            <w:pPr>
              <w:pStyle w:val="underpoint"/>
              <w:spacing w:before="0" w:after="0"/>
              <w:ind w:firstLine="0"/>
            </w:pPr>
          </w:p>
          <w:p w:rsidR="00907076" w:rsidRDefault="00907076" w:rsidP="009070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907076" w:rsidRDefault="00907076" w:rsidP="009070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  <w:p w:rsidR="00907076" w:rsidRPr="00511BE1" w:rsidRDefault="00907076" w:rsidP="00384D5F">
            <w:pPr>
              <w:pStyle w:val="underpoint"/>
              <w:spacing w:before="0" w:after="0"/>
              <w:ind w:firstLine="0"/>
            </w:pPr>
          </w:p>
        </w:tc>
      </w:tr>
    </w:tbl>
    <w:p w:rsidR="00907076" w:rsidRDefault="00907076" w:rsidP="00847472">
      <w:pPr>
        <w:pStyle w:val="underpoint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3.2. Надбавка устанавливается всем категориям работников</w:t>
      </w:r>
      <w:r w:rsidR="007856E5">
        <w:rPr>
          <w:sz w:val="30"/>
          <w:szCs w:val="30"/>
        </w:rPr>
        <w:t xml:space="preserve"> оздоровительного лагеря</w:t>
      </w:r>
      <w:r>
        <w:rPr>
          <w:sz w:val="30"/>
          <w:szCs w:val="30"/>
        </w:rPr>
        <w:t>, в том числе совместителям с учетом и</w:t>
      </w:r>
      <w:r w:rsidR="007856E5">
        <w:rPr>
          <w:sz w:val="30"/>
          <w:szCs w:val="30"/>
        </w:rPr>
        <w:t>х личного вклада в работу</w:t>
      </w:r>
      <w:r>
        <w:rPr>
          <w:sz w:val="30"/>
          <w:szCs w:val="30"/>
        </w:rPr>
        <w:t>.</w:t>
      </w:r>
    </w:p>
    <w:p w:rsidR="00965941" w:rsidRDefault="00965941" w:rsidP="00847472">
      <w:pPr>
        <w:pStyle w:val="underpoint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</w:rPr>
        <w:t>3.3. Надбавка работникам</w:t>
      </w:r>
      <w:r w:rsidRPr="00561C7B">
        <w:rPr>
          <w:sz w:val="30"/>
          <w:szCs w:val="30"/>
        </w:rPr>
        <w:t xml:space="preserve"> оздоровительного лагеря </w:t>
      </w:r>
      <w:r>
        <w:rPr>
          <w:sz w:val="30"/>
          <w:szCs w:val="30"/>
        </w:rPr>
        <w:t>устанавливается за фактически отработанное время по итогам работы каждой смены с учетом уровня их профессионализма, эффективности труда и личного вклада в результаты работы, с учетом объемов и качества выполненных работ.</w:t>
      </w:r>
    </w:p>
    <w:p w:rsidR="00965941" w:rsidRDefault="00965941" w:rsidP="00965941">
      <w:pPr>
        <w:rPr>
          <w:sz w:val="30"/>
          <w:szCs w:val="30"/>
        </w:rPr>
      </w:pPr>
      <w:r>
        <w:rPr>
          <w:sz w:val="30"/>
          <w:szCs w:val="30"/>
        </w:rPr>
        <w:t>3.4. Надбавки не выплачиваются за периоды:</w:t>
      </w:r>
    </w:p>
    <w:p w:rsidR="00965941" w:rsidRDefault="00965941" w:rsidP="00965941">
      <w:pPr>
        <w:rPr>
          <w:sz w:val="30"/>
          <w:szCs w:val="30"/>
        </w:rPr>
      </w:pPr>
      <w:r>
        <w:rPr>
          <w:sz w:val="30"/>
          <w:szCs w:val="30"/>
        </w:rPr>
        <w:t>отпуска без сохранения заработной платы;</w:t>
      </w:r>
    </w:p>
    <w:p w:rsidR="00965941" w:rsidRDefault="00965941" w:rsidP="00965941">
      <w:pPr>
        <w:rPr>
          <w:sz w:val="30"/>
          <w:szCs w:val="30"/>
        </w:rPr>
      </w:pPr>
      <w:r>
        <w:rPr>
          <w:sz w:val="30"/>
          <w:szCs w:val="30"/>
        </w:rPr>
        <w:t>временной нетрудоспособности;</w:t>
      </w:r>
    </w:p>
    <w:p w:rsidR="00965941" w:rsidRDefault="00965941" w:rsidP="00965941">
      <w:pPr>
        <w:rPr>
          <w:sz w:val="30"/>
          <w:szCs w:val="30"/>
        </w:rPr>
      </w:pPr>
      <w:r>
        <w:rPr>
          <w:sz w:val="30"/>
          <w:szCs w:val="30"/>
        </w:rPr>
        <w:t>трудовых отпусков;</w:t>
      </w:r>
    </w:p>
    <w:p w:rsidR="00965941" w:rsidRDefault="00965941" w:rsidP="00965941">
      <w:pPr>
        <w:rPr>
          <w:sz w:val="30"/>
          <w:szCs w:val="30"/>
        </w:rPr>
      </w:pPr>
      <w:r>
        <w:rPr>
          <w:sz w:val="30"/>
          <w:szCs w:val="30"/>
        </w:rPr>
        <w:t>за другие периоды, когда за работником в соответствии с действующим законодательством сохраняется заработная плата.</w:t>
      </w:r>
    </w:p>
    <w:p w:rsidR="00907076" w:rsidRDefault="00965941" w:rsidP="00847472">
      <w:pPr>
        <w:pStyle w:val="underpoint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</w:rPr>
        <w:t>3.5</w:t>
      </w:r>
      <w:r w:rsidR="00907076">
        <w:rPr>
          <w:sz w:val="30"/>
          <w:szCs w:val="30"/>
        </w:rPr>
        <w:t xml:space="preserve">. Конкретный размер надбавки работнику </w:t>
      </w:r>
      <w:r>
        <w:rPr>
          <w:sz w:val="30"/>
          <w:szCs w:val="30"/>
        </w:rPr>
        <w:t xml:space="preserve">оздоровительного </w:t>
      </w:r>
      <w:r w:rsidR="00907076">
        <w:rPr>
          <w:sz w:val="30"/>
          <w:szCs w:val="30"/>
        </w:rPr>
        <w:t>устанавливается приказом начальника лагеря.</w:t>
      </w:r>
    </w:p>
    <w:p w:rsidR="00965941" w:rsidRDefault="00965941" w:rsidP="00847472">
      <w:pPr>
        <w:pStyle w:val="underpoint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3.6. Начальнику лагеря надбавка за высокие достижения в труде устанавливается приказом директора Шумилинского районного центра детей и молодежи из </w:t>
      </w:r>
      <w:r w:rsidRPr="00A571B2">
        <w:rPr>
          <w:sz w:val="30"/>
          <w:szCs w:val="30"/>
        </w:rPr>
        <w:t>средств, выде</w:t>
      </w:r>
      <w:r>
        <w:rPr>
          <w:sz w:val="30"/>
          <w:szCs w:val="30"/>
        </w:rPr>
        <w:t>ляемых</w:t>
      </w:r>
      <w:r w:rsidRPr="00A571B2">
        <w:rPr>
          <w:sz w:val="30"/>
          <w:szCs w:val="30"/>
        </w:rPr>
        <w:t xml:space="preserve"> на </w:t>
      </w:r>
      <w:r>
        <w:rPr>
          <w:sz w:val="30"/>
          <w:szCs w:val="30"/>
        </w:rPr>
        <w:t>установление надбавки работников оздоровительного лагеря на основании данного положения.</w:t>
      </w:r>
    </w:p>
    <w:p w:rsidR="00907076" w:rsidRDefault="00965941" w:rsidP="00847472">
      <w:pPr>
        <w:pStyle w:val="underpoint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</w:rPr>
        <w:t>3.7</w:t>
      </w:r>
      <w:r w:rsidR="00907076">
        <w:rPr>
          <w:sz w:val="30"/>
          <w:szCs w:val="30"/>
        </w:rPr>
        <w:t xml:space="preserve">. На установление надбавки направляются средства в размере 15% от </w:t>
      </w:r>
      <w:r>
        <w:rPr>
          <w:sz w:val="30"/>
          <w:szCs w:val="30"/>
        </w:rPr>
        <w:t>суммы окладов работников оздоровительного лагеря.</w:t>
      </w:r>
    </w:p>
    <w:p w:rsidR="00847472" w:rsidRDefault="00965941" w:rsidP="00847472">
      <w:pPr>
        <w:ind w:firstLine="708"/>
        <w:rPr>
          <w:sz w:val="30"/>
          <w:szCs w:val="30"/>
        </w:rPr>
      </w:pPr>
      <w:r>
        <w:rPr>
          <w:sz w:val="30"/>
          <w:szCs w:val="30"/>
        </w:rPr>
        <w:t>3.8</w:t>
      </w:r>
      <w:r w:rsidR="00847472">
        <w:rPr>
          <w:sz w:val="30"/>
          <w:szCs w:val="30"/>
        </w:rPr>
        <w:t>. Надбавка устанавливается в процентах от оклада работника.</w:t>
      </w:r>
    </w:p>
    <w:p w:rsidR="00503C84" w:rsidRDefault="00503C84" w:rsidP="00847472">
      <w:pPr>
        <w:ind w:right="4536" w:firstLine="0"/>
        <w:rPr>
          <w:sz w:val="30"/>
          <w:szCs w:val="30"/>
        </w:rPr>
      </w:pPr>
    </w:p>
    <w:p w:rsidR="00503C84" w:rsidRDefault="00503C84" w:rsidP="00847472">
      <w:pPr>
        <w:ind w:right="4536" w:firstLine="0"/>
        <w:rPr>
          <w:sz w:val="30"/>
          <w:szCs w:val="30"/>
        </w:rPr>
      </w:pPr>
    </w:p>
    <w:p w:rsidR="00847472" w:rsidRDefault="00847472" w:rsidP="00847472">
      <w:pPr>
        <w:ind w:right="4536" w:firstLine="0"/>
        <w:rPr>
          <w:sz w:val="30"/>
          <w:szCs w:val="30"/>
        </w:rPr>
      </w:pPr>
      <w:bookmarkStart w:id="1" w:name="_GoBack"/>
      <w:bookmarkEnd w:id="1"/>
      <w:r>
        <w:rPr>
          <w:sz w:val="30"/>
          <w:szCs w:val="30"/>
        </w:rPr>
        <w:t>СОГЛАСОВАНО</w:t>
      </w:r>
    </w:p>
    <w:p w:rsidR="00847472" w:rsidRDefault="00847472" w:rsidP="00847472">
      <w:pPr>
        <w:ind w:right="4536" w:firstLine="0"/>
        <w:rPr>
          <w:sz w:val="30"/>
          <w:szCs w:val="30"/>
        </w:rPr>
      </w:pPr>
      <w:r>
        <w:rPr>
          <w:sz w:val="30"/>
          <w:szCs w:val="30"/>
        </w:rPr>
        <w:t xml:space="preserve">Протокол профсоюзного собрания ГУДО </w:t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 xml:space="preserve">Шумилинский районный центр детей и молодежи» </w:t>
      </w:r>
    </w:p>
    <w:p w:rsidR="00C8163A" w:rsidRDefault="00965941" w:rsidP="00965941">
      <w:pPr>
        <w:pStyle w:val="ConsPlusTitle"/>
        <w:ind w:right="4536"/>
        <w:jc w:val="both"/>
      </w:pPr>
      <w:r>
        <w:rPr>
          <w:rFonts w:ascii="Times New Roman" w:hAnsi="Times New Roman" w:cs="Times New Roman"/>
          <w:b w:val="0"/>
          <w:sz w:val="30"/>
          <w:szCs w:val="30"/>
        </w:rPr>
        <w:t>от 12.06.2023    № 2</w:t>
      </w:r>
    </w:p>
    <w:sectPr w:rsidR="00C8163A" w:rsidSect="00503C84">
      <w:headerReference w:type="default" r:id="rId8"/>
      <w:pgSz w:w="11906" w:h="16838"/>
      <w:pgMar w:top="1134" w:right="566" w:bottom="1135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43" w:rsidRDefault="00500743" w:rsidP="00816001">
      <w:r>
        <w:separator/>
      </w:r>
    </w:p>
  </w:endnote>
  <w:endnote w:type="continuationSeparator" w:id="0">
    <w:p w:rsidR="00500743" w:rsidRDefault="00500743" w:rsidP="0081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43" w:rsidRDefault="00500743" w:rsidP="00816001">
      <w:r>
        <w:separator/>
      </w:r>
    </w:p>
  </w:footnote>
  <w:footnote w:type="continuationSeparator" w:id="0">
    <w:p w:rsidR="00500743" w:rsidRDefault="00500743" w:rsidP="0081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060519"/>
      <w:docPartObj>
        <w:docPartGallery w:val="Page Numbers (Top of Page)"/>
        <w:docPartUnique/>
      </w:docPartObj>
    </w:sdtPr>
    <w:sdtEndPr/>
    <w:sdtContent>
      <w:p w:rsidR="00816001" w:rsidRDefault="00816001" w:rsidP="00816001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84">
          <w:rPr>
            <w:noProof/>
          </w:rPr>
          <w:t>9</w:t>
        </w:r>
        <w:r>
          <w:fldChar w:fldCharType="end"/>
        </w:r>
      </w:p>
    </w:sdtContent>
  </w:sdt>
  <w:p w:rsidR="00816001" w:rsidRDefault="008160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182"/>
    <w:multiLevelType w:val="multilevel"/>
    <w:tmpl w:val="6D8AB0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312472D1"/>
    <w:multiLevelType w:val="multilevel"/>
    <w:tmpl w:val="58B6DB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8" w:hanging="810"/>
      </w:pPr>
    </w:lvl>
    <w:lvl w:ilvl="2">
      <w:start w:val="1"/>
      <w:numFmt w:val="decimal"/>
      <w:isLgl/>
      <w:lvlText w:val="%1.%2.%3."/>
      <w:lvlJc w:val="left"/>
      <w:pPr>
        <w:ind w:left="1866" w:hanging="81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3192" w:hanging="144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38CC30C4"/>
    <w:multiLevelType w:val="hybridMultilevel"/>
    <w:tmpl w:val="3E025ADC"/>
    <w:lvl w:ilvl="0" w:tplc="FDAC410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07A8B"/>
    <w:multiLevelType w:val="multilevel"/>
    <w:tmpl w:val="ECF625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72"/>
    <w:rsid w:val="00090813"/>
    <w:rsid w:val="000B3140"/>
    <w:rsid w:val="000D5945"/>
    <w:rsid w:val="002771FF"/>
    <w:rsid w:val="002F2D68"/>
    <w:rsid w:val="00384D5F"/>
    <w:rsid w:val="0046780E"/>
    <w:rsid w:val="004B67D3"/>
    <w:rsid w:val="004F55CD"/>
    <w:rsid w:val="00500743"/>
    <w:rsid w:val="00503C84"/>
    <w:rsid w:val="00511BE1"/>
    <w:rsid w:val="005537D4"/>
    <w:rsid w:val="00561C7B"/>
    <w:rsid w:val="005B591E"/>
    <w:rsid w:val="005F47C8"/>
    <w:rsid w:val="006804D4"/>
    <w:rsid w:val="00704E34"/>
    <w:rsid w:val="0076479F"/>
    <w:rsid w:val="007856E5"/>
    <w:rsid w:val="007B2E3C"/>
    <w:rsid w:val="00816001"/>
    <w:rsid w:val="00842123"/>
    <w:rsid w:val="0084476F"/>
    <w:rsid w:val="00847472"/>
    <w:rsid w:val="00864CAD"/>
    <w:rsid w:val="00907076"/>
    <w:rsid w:val="00921756"/>
    <w:rsid w:val="00945620"/>
    <w:rsid w:val="00964ACC"/>
    <w:rsid w:val="00965941"/>
    <w:rsid w:val="009708D0"/>
    <w:rsid w:val="00991677"/>
    <w:rsid w:val="00A571B2"/>
    <w:rsid w:val="00B648CA"/>
    <w:rsid w:val="00B9587C"/>
    <w:rsid w:val="00BA1684"/>
    <w:rsid w:val="00C116A4"/>
    <w:rsid w:val="00C8163A"/>
    <w:rsid w:val="00D86289"/>
    <w:rsid w:val="00D9638A"/>
    <w:rsid w:val="00E101F9"/>
    <w:rsid w:val="00E129B8"/>
    <w:rsid w:val="00EC376B"/>
    <w:rsid w:val="00EE48BE"/>
    <w:rsid w:val="00F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637B1-F6B0-4573-A702-72FD7A0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7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47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472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customStyle="1" w:styleId="ConsPlusTitle">
    <w:name w:val="ConsPlusTitle"/>
    <w:uiPriority w:val="99"/>
    <w:rsid w:val="00847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7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847472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47472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847472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6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locked/>
    <w:rsid w:val="00D862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86289"/>
    <w:pPr>
      <w:widowControl w:val="0"/>
      <w:shd w:val="clear" w:color="auto" w:fill="FFFFFF"/>
      <w:spacing w:after="120" w:line="0" w:lineRule="atLeast"/>
      <w:ind w:firstLine="0"/>
    </w:pPr>
    <w:rPr>
      <w:rFonts w:eastAsia="Times New Roman" w:cs="Times New Roman"/>
      <w:sz w:val="27"/>
      <w:szCs w:val="27"/>
    </w:rPr>
  </w:style>
  <w:style w:type="paragraph" w:styleId="a7">
    <w:name w:val="No Spacing"/>
    <w:uiPriority w:val="1"/>
    <w:qFormat/>
    <w:rsid w:val="00D8628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60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600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8160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60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EB5A-187C-46DB-A577-9F60AEA7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Extensa</dc:creator>
  <cp:keywords/>
  <dc:description/>
  <cp:lastModifiedBy>Extensa</cp:lastModifiedBy>
  <cp:revision>17</cp:revision>
  <dcterms:created xsi:type="dcterms:W3CDTF">2023-07-06T07:26:00Z</dcterms:created>
  <dcterms:modified xsi:type="dcterms:W3CDTF">2023-07-10T13:18:00Z</dcterms:modified>
</cp:coreProperties>
</file>